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952AF" w:rsidRPr="00093008" w:rsidRDefault="004952AF" w:rsidP="004952AF">
      <w:pPr>
        <w:widowControl w:val="0"/>
        <w:shd w:val="clear" w:color="auto" w:fill="FFFFFF"/>
        <w:tabs>
          <w:tab w:val="left" w:pos="258"/>
          <w:tab w:val="center" w:pos="5102"/>
        </w:tabs>
        <w:jc w:val="center"/>
        <w:rPr>
          <w:b/>
          <w:sz w:val="24"/>
          <w:szCs w:val="24"/>
        </w:rPr>
      </w:pPr>
      <w:r w:rsidRPr="00093008">
        <w:rPr>
          <w:b/>
          <w:sz w:val="24"/>
          <w:szCs w:val="24"/>
        </w:rPr>
        <w:t>ПРОЕКТ ДОГОВОРА №___</w:t>
      </w:r>
    </w:p>
    <w:p w:rsidR="004952AF" w:rsidRPr="00901D02" w:rsidRDefault="004952AF" w:rsidP="004952AF">
      <w:pPr>
        <w:keepNext/>
        <w:keepLines/>
        <w:widowControl w:val="0"/>
        <w:suppressLineNumbers/>
        <w:suppressAutoHyphens/>
        <w:ind w:left="-142"/>
        <w:jc w:val="center"/>
        <w:rPr>
          <w:b/>
          <w:bCs/>
          <w:color w:val="000000"/>
          <w:sz w:val="24"/>
          <w:szCs w:val="24"/>
        </w:rPr>
      </w:pPr>
      <w:r w:rsidRPr="00901D02">
        <w:rPr>
          <w:b/>
          <w:sz w:val="24"/>
          <w:szCs w:val="24"/>
        </w:rPr>
        <w:t xml:space="preserve">на оказание услуг </w:t>
      </w:r>
      <w:r w:rsidRPr="003B3C8F">
        <w:rPr>
          <w:b/>
          <w:sz w:val="24"/>
          <w:szCs w:val="24"/>
        </w:rPr>
        <w:t xml:space="preserve">по </w:t>
      </w:r>
      <w:r w:rsidRPr="00695176">
        <w:rPr>
          <w:b/>
          <w:sz w:val="24"/>
          <w:szCs w:val="24"/>
        </w:rPr>
        <w:t xml:space="preserve">подключению к защищенной сети передачи данных </w:t>
      </w:r>
      <w:r w:rsidR="00862FC8" w:rsidRPr="00862FC8">
        <w:rPr>
          <w:b/>
          <w:sz w:val="24"/>
          <w:szCs w:val="24"/>
        </w:rPr>
        <w:t>Республиканской</w:t>
      </w:r>
      <w:r w:rsidRPr="003B3C8F">
        <w:rPr>
          <w:b/>
          <w:sz w:val="24"/>
          <w:szCs w:val="24"/>
        </w:rPr>
        <w:t xml:space="preserve"> медицинской информационно-аналитической систем</w:t>
      </w:r>
      <w:r>
        <w:rPr>
          <w:b/>
          <w:sz w:val="24"/>
          <w:szCs w:val="24"/>
        </w:rPr>
        <w:t>ы</w:t>
      </w:r>
      <w:r w:rsidRPr="003B3C8F">
        <w:rPr>
          <w:b/>
          <w:sz w:val="24"/>
          <w:szCs w:val="24"/>
        </w:rPr>
        <w:t xml:space="preserve"> Республики Башкортостан</w:t>
      </w:r>
    </w:p>
    <w:p w:rsidR="004952AF" w:rsidRPr="00093008" w:rsidRDefault="004952AF" w:rsidP="004952AF">
      <w:pPr>
        <w:keepNext/>
        <w:keepLines/>
        <w:widowControl w:val="0"/>
        <w:suppressLineNumbers/>
        <w:suppressAutoHyphens/>
        <w:ind w:left="-142"/>
        <w:jc w:val="center"/>
        <w:rPr>
          <w:b/>
          <w:bCs/>
          <w:color w:val="000000"/>
          <w:sz w:val="24"/>
          <w:szCs w:val="24"/>
        </w:rPr>
      </w:pPr>
    </w:p>
    <w:p w:rsidR="004952AF" w:rsidRPr="00093008" w:rsidRDefault="004952AF" w:rsidP="004952AF">
      <w:pPr>
        <w:jc w:val="both"/>
        <w:rPr>
          <w:sz w:val="24"/>
          <w:szCs w:val="24"/>
        </w:rPr>
      </w:pPr>
      <w:r w:rsidRPr="00093008">
        <w:rPr>
          <w:sz w:val="24"/>
          <w:szCs w:val="24"/>
        </w:rPr>
        <w:t>г. Уфа                                                                                                                  «___» ___________ 20__г.</w:t>
      </w:r>
    </w:p>
    <w:p w:rsidR="004952AF" w:rsidRPr="00093008" w:rsidRDefault="004952AF" w:rsidP="004952AF">
      <w:pPr>
        <w:widowControl w:val="0"/>
        <w:shd w:val="clear" w:color="auto" w:fill="FFFFFF"/>
        <w:rPr>
          <w:sz w:val="24"/>
          <w:szCs w:val="24"/>
        </w:rPr>
      </w:pPr>
    </w:p>
    <w:p w:rsidR="004952AF" w:rsidRPr="00546737" w:rsidRDefault="004952AF" w:rsidP="004952AF">
      <w:pPr>
        <w:widowControl w:val="0"/>
        <w:shd w:val="clear" w:color="auto" w:fill="FFFFFF"/>
        <w:tabs>
          <w:tab w:val="left" w:pos="709"/>
        </w:tabs>
        <w:ind w:firstLine="557"/>
        <w:jc w:val="both"/>
        <w:rPr>
          <w:sz w:val="24"/>
          <w:szCs w:val="24"/>
        </w:rPr>
      </w:pPr>
      <w:r w:rsidRPr="00093008">
        <w:rPr>
          <w:sz w:val="24"/>
          <w:szCs w:val="24"/>
        </w:rPr>
        <w:tab/>
      </w:r>
      <w:proofErr w:type="gramStart"/>
      <w:r w:rsidR="005C722D" w:rsidRPr="00546737">
        <w:rPr>
          <w:sz w:val="24"/>
          <w:szCs w:val="24"/>
        </w:rPr>
        <w:t>Общество с ограниченной ответственностью «Медсервис»</w:t>
      </w:r>
      <w:r w:rsidRPr="00546737">
        <w:rPr>
          <w:sz w:val="24"/>
          <w:szCs w:val="24"/>
        </w:rPr>
        <w:t xml:space="preserve">, именуемое в дальнейшем «Заказчик», в лице </w:t>
      </w:r>
      <w:r w:rsidR="004A7BB7" w:rsidRPr="00546737">
        <w:rPr>
          <w:sz w:val="24"/>
          <w:szCs w:val="24"/>
        </w:rPr>
        <w:t xml:space="preserve">директора </w:t>
      </w:r>
      <w:proofErr w:type="spellStart"/>
      <w:r w:rsidR="004A7BB7" w:rsidRPr="00546737">
        <w:rPr>
          <w:sz w:val="24"/>
          <w:szCs w:val="24"/>
        </w:rPr>
        <w:t>Мовергоза</w:t>
      </w:r>
      <w:proofErr w:type="spellEnd"/>
      <w:r w:rsidR="004A7BB7" w:rsidRPr="00546737">
        <w:rPr>
          <w:sz w:val="24"/>
          <w:szCs w:val="24"/>
        </w:rPr>
        <w:t xml:space="preserve"> С.В.</w:t>
      </w:r>
      <w:r w:rsidRPr="00546737">
        <w:rPr>
          <w:sz w:val="24"/>
          <w:szCs w:val="24"/>
        </w:rPr>
        <w:t xml:space="preserve">, действующего на основании </w:t>
      </w:r>
      <w:r w:rsidR="004A7BB7" w:rsidRPr="00546737">
        <w:rPr>
          <w:sz w:val="24"/>
          <w:szCs w:val="24"/>
        </w:rPr>
        <w:t>Устава</w:t>
      </w:r>
      <w:r w:rsidRPr="00546737">
        <w:rPr>
          <w:sz w:val="24"/>
          <w:szCs w:val="24"/>
        </w:rPr>
        <w:t xml:space="preserve">, с одной стороны, и ______________, именуемое в дальнейшем «Исполнитель», в лице ______________, действующего на основании ______________, с другой стороны, вместе именуемые «Стороны», по результатам закупки, проведенной путем </w:t>
      </w:r>
      <w:r w:rsidR="00226CF8">
        <w:rPr>
          <w:sz w:val="24"/>
          <w:szCs w:val="24"/>
        </w:rPr>
        <w:t>конкурентного отбора</w:t>
      </w:r>
      <w:r w:rsidRPr="00546737">
        <w:rPr>
          <w:sz w:val="24"/>
          <w:szCs w:val="24"/>
        </w:rPr>
        <w:t xml:space="preserve"> (протокол подведения итогов </w:t>
      </w:r>
      <w:r w:rsidRPr="00546737">
        <w:rPr>
          <w:sz w:val="24"/>
          <w:szCs w:val="24"/>
        </w:rPr>
        <w:br/>
        <w:t>№ ______________ от  ______________20__г.), заключили настоящий Гражданско-правовой договор (далее – Договор) о нижеследующем:</w:t>
      </w:r>
      <w:proofErr w:type="gramEnd"/>
    </w:p>
    <w:p w:rsidR="004952AF" w:rsidRPr="00546737" w:rsidRDefault="004952AF" w:rsidP="004952AF">
      <w:pPr>
        <w:widowControl w:val="0"/>
        <w:shd w:val="clear" w:color="auto" w:fill="FFFFFF"/>
        <w:tabs>
          <w:tab w:val="left" w:pos="3216"/>
        </w:tabs>
        <w:ind w:firstLine="557"/>
        <w:jc w:val="both"/>
        <w:rPr>
          <w:sz w:val="24"/>
          <w:szCs w:val="24"/>
        </w:rPr>
      </w:pPr>
    </w:p>
    <w:p w:rsidR="00EE6997" w:rsidRPr="00546737" w:rsidRDefault="00EE6997" w:rsidP="00EE6997">
      <w:pPr>
        <w:overflowPunct/>
        <w:spacing w:before="120"/>
        <w:jc w:val="center"/>
        <w:rPr>
          <w:rFonts w:eastAsia="Batang"/>
          <w:b/>
          <w:bCs/>
          <w:sz w:val="24"/>
          <w:szCs w:val="24"/>
        </w:rPr>
      </w:pPr>
      <w:r w:rsidRPr="00546737">
        <w:rPr>
          <w:rFonts w:eastAsia="Batang"/>
          <w:b/>
          <w:bCs/>
          <w:sz w:val="24"/>
          <w:szCs w:val="24"/>
        </w:rPr>
        <w:t>1. Предмет договора</w:t>
      </w:r>
    </w:p>
    <w:p w:rsidR="00EE6997" w:rsidRPr="00546737" w:rsidRDefault="00EE6997" w:rsidP="00D5519C">
      <w:pPr>
        <w:pStyle w:val="a3"/>
        <w:numPr>
          <w:ilvl w:val="0"/>
          <w:numId w:val="20"/>
        </w:numPr>
        <w:tabs>
          <w:tab w:val="left" w:pos="426"/>
        </w:tabs>
        <w:ind w:left="0" w:firstLine="0"/>
        <w:jc w:val="both"/>
        <w:rPr>
          <w:rFonts w:eastAsia="Batang"/>
          <w:bCs/>
          <w:sz w:val="24"/>
        </w:rPr>
      </w:pPr>
      <w:r w:rsidRPr="00546737">
        <w:rPr>
          <w:rFonts w:eastAsia="Batang"/>
          <w:bCs/>
          <w:sz w:val="24"/>
        </w:rPr>
        <w:t>Заказчик поручает, а Исполнитель принимает на себя обязательства по оказанию услуг по подключению к защищенной сети передачи данных Республиканской медицинской информационно-аналитической системы Республики Башкортостан (далее – Услуга).</w:t>
      </w:r>
    </w:p>
    <w:p w:rsidR="00EE6997" w:rsidRPr="00546737" w:rsidRDefault="00EE6997" w:rsidP="00D5519C">
      <w:pPr>
        <w:numPr>
          <w:ilvl w:val="0"/>
          <w:numId w:val="20"/>
        </w:numPr>
        <w:tabs>
          <w:tab w:val="left" w:pos="0"/>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По настоящему Договору Исполнитель обязуется оказать Услуги в соответствии со Спецификацией (Приложение № 1 к настоящему Договору, являющееся его неотъемлемой частью), а Заказчик принять и оплатить оказанные Услуги.</w:t>
      </w:r>
    </w:p>
    <w:p w:rsidR="00F95A9E" w:rsidRPr="00546737" w:rsidRDefault="00F95A9E" w:rsidP="009A115B">
      <w:pPr>
        <w:tabs>
          <w:tab w:val="left" w:pos="426"/>
        </w:tabs>
        <w:overflowPunct/>
        <w:spacing w:before="120"/>
        <w:jc w:val="center"/>
        <w:rPr>
          <w:rFonts w:eastAsia="Batang"/>
          <w:b/>
          <w:bCs/>
          <w:sz w:val="24"/>
          <w:szCs w:val="24"/>
        </w:rPr>
      </w:pPr>
      <w:r w:rsidRPr="00546737">
        <w:rPr>
          <w:rFonts w:eastAsia="Batang"/>
          <w:b/>
          <w:bCs/>
          <w:sz w:val="24"/>
          <w:szCs w:val="24"/>
        </w:rPr>
        <w:t>2. Общие положения</w:t>
      </w:r>
    </w:p>
    <w:p w:rsidR="00F95A9E" w:rsidRPr="00546737" w:rsidRDefault="00F95A9E" w:rsidP="009A115B">
      <w:pPr>
        <w:widowControl w:val="0"/>
        <w:numPr>
          <w:ilvl w:val="0"/>
          <w:numId w:val="5"/>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Исполнитель оказывает Услуги по настоящему Договору в соответствии с Федеральным законом Российской Федерации от 27 июля 2006 г. № 152-ФЗ «О персональных данных», руководящими документами ФСТЭК России и ФСБ РФ, регулирующими вопросы защиты информации, в том числе персональных данных, а также в соответствии с требованиями к надлежащему качеству Услуг.</w:t>
      </w:r>
    </w:p>
    <w:p w:rsidR="00F95A9E" w:rsidRPr="00546737" w:rsidRDefault="00F95A9E" w:rsidP="009A115B">
      <w:pPr>
        <w:widowControl w:val="0"/>
        <w:numPr>
          <w:ilvl w:val="0"/>
          <w:numId w:val="5"/>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Исполнитель гарантирует, что он обладает всеми законными основаниями для передачи неисключительных прав на использование программного обеспечения, передаваемого по настоящему Договору.</w:t>
      </w:r>
    </w:p>
    <w:p w:rsidR="00F95A9E" w:rsidRPr="00546737" w:rsidRDefault="00F95A9E" w:rsidP="009A115B">
      <w:pPr>
        <w:widowControl w:val="0"/>
        <w:numPr>
          <w:ilvl w:val="0"/>
          <w:numId w:val="5"/>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Оказание Услуг осуществляется в соответствии с требованиями качества, а также иными требованиями сертификации, безопасности (санитарными нормами и правилами, государственными стандартами и т.п.), лицензирования, если такие требования предъявляются действующим законодательством Российской Федерации или настоящим Договором.</w:t>
      </w:r>
    </w:p>
    <w:p w:rsidR="00F95A9E" w:rsidRPr="00546737" w:rsidRDefault="00F95A9E" w:rsidP="009A115B">
      <w:pPr>
        <w:widowControl w:val="0"/>
        <w:numPr>
          <w:ilvl w:val="0"/>
          <w:numId w:val="5"/>
        </w:numPr>
        <w:tabs>
          <w:tab w:val="left" w:pos="426"/>
        </w:tabs>
        <w:overflowPunct/>
        <w:autoSpaceDE/>
        <w:autoSpaceDN/>
        <w:adjustRightInd/>
        <w:ind w:left="0" w:firstLine="0"/>
        <w:jc w:val="both"/>
        <w:rPr>
          <w:rFonts w:eastAsia="Batang"/>
          <w:sz w:val="24"/>
          <w:szCs w:val="24"/>
        </w:rPr>
      </w:pPr>
      <w:r w:rsidRPr="00546737">
        <w:rPr>
          <w:rFonts w:eastAsia="Batang"/>
          <w:sz w:val="24"/>
          <w:szCs w:val="24"/>
        </w:rPr>
        <w:t>Услуги должны быть выполнены в объёме и в сроки, предусмотренные настоящим Договором.</w:t>
      </w:r>
    </w:p>
    <w:p w:rsidR="00F95A9E" w:rsidRPr="00546737" w:rsidRDefault="00F95A9E" w:rsidP="009A115B">
      <w:pPr>
        <w:widowControl w:val="0"/>
        <w:numPr>
          <w:ilvl w:val="0"/>
          <w:numId w:val="5"/>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При исполнении обязательств по настоящему Договору Исполнитель обязуется не нарушать имущественные и неимущественные права Заказчика и других лиц. Использование объектов интеллектуальной собственности или средств индивидуализации (товарный знак, знак обслуживания и т.п.) возможно на основании письменного согласия правообладателя.</w:t>
      </w:r>
    </w:p>
    <w:p w:rsidR="00F95A9E" w:rsidRPr="00546737" w:rsidRDefault="00F95A9E" w:rsidP="009A115B">
      <w:pPr>
        <w:widowControl w:val="0"/>
        <w:numPr>
          <w:ilvl w:val="0"/>
          <w:numId w:val="19"/>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Передача неисключительных прав на использование программного обеспечения осуществляется на основании Лицензионных Договоров, являющихся неотъемлемой частью настоящего Договора (Приложения № 2 и № 3 к настоящему Договору, являющиеся его неотъемлемой частью).</w:t>
      </w:r>
    </w:p>
    <w:p w:rsidR="00F95A9E" w:rsidRPr="00546737" w:rsidRDefault="00F95A9E" w:rsidP="009A115B">
      <w:pPr>
        <w:widowControl w:val="0"/>
        <w:numPr>
          <w:ilvl w:val="0"/>
          <w:numId w:val="19"/>
        </w:numPr>
        <w:tabs>
          <w:tab w:val="left" w:pos="426"/>
        </w:tabs>
        <w:overflowPunct/>
        <w:autoSpaceDE/>
        <w:autoSpaceDN/>
        <w:adjustRightInd/>
        <w:ind w:left="0" w:firstLine="0"/>
        <w:jc w:val="both"/>
        <w:rPr>
          <w:rFonts w:eastAsia="Batang"/>
          <w:sz w:val="24"/>
          <w:szCs w:val="24"/>
        </w:rPr>
      </w:pPr>
      <w:r w:rsidRPr="00546737">
        <w:rPr>
          <w:rFonts w:eastAsia="Batang"/>
          <w:sz w:val="24"/>
          <w:szCs w:val="24"/>
        </w:rPr>
        <w:t>Сдача-приемка разработанных документов в ходе исполнения обязательств по настоящему Договору производится на бумажном носителе и оформляется актом сдачи-приемки услуг.</w:t>
      </w:r>
    </w:p>
    <w:p w:rsidR="00F95A9E" w:rsidRPr="00546737" w:rsidRDefault="00F95A9E" w:rsidP="009A115B">
      <w:pPr>
        <w:widowControl w:val="0"/>
        <w:tabs>
          <w:tab w:val="left" w:pos="426"/>
        </w:tabs>
        <w:overflowPunct/>
        <w:jc w:val="both"/>
        <w:rPr>
          <w:rFonts w:eastAsia="Batang"/>
          <w:sz w:val="24"/>
          <w:szCs w:val="24"/>
        </w:rPr>
      </w:pPr>
      <w:r w:rsidRPr="00546737">
        <w:rPr>
          <w:rFonts w:eastAsia="Batang"/>
          <w:sz w:val="24"/>
          <w:szCs w:val="24"/>
        </w:rPr>
        <w:t>Результат оказания услуг по проведению аттестационных испытаний оформляется протоколом и заключением по результатам аттестационных испытаний с выдачей аттестата соответствия по требованиям безопасности персональных данных (в случае положительного результата испытаний) или предписания об устранении недостатков (в случае невозможности выдачи аттестата).</w:t>
      </w:r>
    </w:p>
    <w:p w:rsidR="00F95A9E" w:rsidRPr="00546737" w:rsidRDefault="00F95A9E" w:rsidP="009A115B">
      <w:pPr>
        <w:widowControl w:val="0"/>
        <w:numPr>
          <w:ilvl w:val="0"/>
          <w:numId w:val="19"/>
        </w:numPr>
        <w:tabs>
          <w:tab w:val="left" w:pos="426"/>
        </w:tabs>
        <w:overflowPunct/>
        <w:autoSpaceDE/>
        <w:autoSpaceDN/>
        <w:adjustRightInd/>
        <w:ind w:left="0" w:firstLine="0"/>
        <w:jc w:val="both"/>
        <w:rPr>
          <w:rFonts w:eastAsia="Batang"/>
          <w:sz w:val="24"/>
          <w:szCs w:val="24"/>
        </w:rPr>
      </w:pPr>
      <w:r w:rsidRPr="00546737">
        <w:rPr>
          <w:rFonts w:eastAsia="Batang"/>
          <w:sz w:val="24"/>
          <w:szCs w:val="24"/>
        </w:rPr>
        <w:t xml:space="preserve">Сдача-приемка оказанных Услуг оформляется актом сдачи-приемки услуг, актом приёма-передачи неисключительных прав на программное обеспечение и товарной накладной. Заказчик подписывает данные документы в течение 5 (Пяти) рабочих дней с момента их представления Исполнителем либо в тот же срок предоставляет Исполнителю мотивированный отказ в письменной форме с указанием причин </w:t>
      </w:r>
      <w:proofErr w:type="spellStart"/>
      <w:r w:rsidRPr="00546737">
        <w:rPr>
          <w:rFonts w:eastAsia="Batang"/>
          <w:sz w:val="24"/>
          <w:szCs w:val="24"/>
        </w:rPr>
        <w:t>неподписания</w:t>
      </w:r>
      <w:proofErr w:type="spellEnd"/>
      <w:r w:rsidRPr="00546737">
        <w:rPr>
          <w:rFonts w:eastAsia="Batang"/>
          <w:sz w:val="24"/>
          <w:szCs w:val="24"/>
        </w:rPr>
        <w:t xml:space="preserve"> и сроков их устранения Исполнителем.</w:t>
      </w:r>
    </w:p>
    <w:p w:rsidR="00F95A9E" w:rsidRPr="00546737" w:rsidRDefault="00F95A9E" w:rsidP="009A115B">
      <w:pPr>
        <w:widowControl w:val="0"/>
        <w:numPr>
          <w:ilvl w:val="0"/>
          <w:numId w:val="19"/>
        </w:numPr>
        <w:tabs>
          <w:tab w:val="left" w:pos="426"/>
        </w:tabs>
        <w:overflowPunct/>
        <w:autoSpaceDE/>
        <w:autoSpaceDN/>
        <w:adjustRightInd/>
        <w:ind w:left="0" w:firstLine="0"/>
        <w:jc w:val="both"/>
        <w:rPr>
          <w:rFonts w:eastAsia="Batang"/>
          <w:sz w:val="24"/>
          <w:szCs w:val="24"/>
        </w:rPr>
      </w:pPr>
      <w:r w:rsidRPr="00546737">
        <w:rPr>
          <w:rFonts w:eastAsia="Batang"/>
          <w:sz w:val="24"/>
          <w:szCs w:val="24"/>
        </w:rPr>
        <w:t xml:space="preserve">При наличии недостатков оказанных Услуг Сторонами составляется двухсторонний акт с </w:t>
      </w:r>
      <w:r w:rsidRPr="00546737">
        <w:rPr>
          <w:rFonts w:eastAsia="Batang"/>
          <w:sz w:val="24"/>
          <w:szCs w:val="24"/>
        </w:rPr>
        <w:lastRenderedPageBreak/>
        <w:t xml:space="preserve">перечнем необходимых доработок и сроков их выполнения. Работы по двухстороннему акту проводятся Исполнителем за свой счет в согласованные Сторонами сроки. В случае </w:t>
      </w:r>
      <w:proofErr w:type="spellStart"/>
      <w:r w:rsidRPr="00546737">
        <w:rPr>
          <w:rFonts w:eastAsia="Batang"/>
          <w:sz w:val="24"/>
          <w:szCs w:val="24"/>
        </w:rPr>
        <w:t>неустранения</w:t>
      </w:r>
      <w:proofErr w:type="spellEnd"/>
      <w:r w:rsidRPr="00546737">
        <w:rPr>
          <w:rFonts w:eastAsia="Batang"/>
          <w:sz w:val="24"/>
          <w:szCs w:val="24"/>
        </w:rPr>
        <w:t xml:space="preserve"> недостатков в согласованный Сторонами срок Заказчик направляет Исполнителю мотивированный отказ от приемки Услуг.</w:t>
      </w:r>
    </w:p>
    <w:p w:rsidR="00F95A9E" w:rsidRPr="00546737" w:rsidRDefault="00F95A9E" w:rsidP="009A115B">
      <w:pPr>
        <w:numPr>
          <w:ilvl w:val="0"/>
          <w:numId w:val="19"/>
        </w:numPr>
        <w:tabs>
          <w:tab w:val="left" w:pos="426"/>
        </w:tabs>
        <w:overflowPunct/>
        <w:autoSpaceDE/>
        <w:autoSpaceDN/>
        <w:adjustRightInd/>
        <w:ind w:left="0" w:firstLine="0"/>
        <w:jc w:val="both"/>
        <w:rPr>
          <w:rFonts w:eastAsia="Batang"/>
          <w:sz w:val="24"/>
          <w:szCs w:val="24"/>
        </w:rPr>
      </w:pPr>
      <w:proofErr w:type="gramStart"/>
      <w:r w:rsidRPr="00546737">
        <w:rPr>
          <w:rFonts w:eastAsia="Batang"/>
          <w:sz w:val="24"/>
          <w:szCs w:val="24"/>
        </w:rPr>
        <w:t>Если в течение 5 (Пяти) рабочих дней с даты получения акта сдачи-приемки услуг, акта приёма-передачи неисключительных прав на программное обеспечение и товарной накладной Заказчик не предоставляет в письменном виде мотивированный отказ в подписании документов, акт сдачи-приемки услуг, акт приёма-передачи неисключительных прав на программное обеспечение и товарная накладная считаются утвержденными в полном объеме.</w:t>
      </w:r>
      <w:proofErr w:type="gramEnd"/>
      <w:r w:rsidRPr="00546737">
        <w:rPr>
          <w:rFonts w:eastAsia="Batang"/>
          <w:sz w:val="24"/>
          <w:szCs w:val="24"/>
        </w:rPr>
        <w:t xml:space="preserve"> Факт передачи Заказчику Исполнителем акта сдачи-приемки услуг, акта приёма-передачи неисключительных прав на программное обеспечение и товарной накладной подтверждается почтовым уведомлением о вручении или актом приема-передачи документов.</w:t>
      </w:r>
    </w:p>
    <w:p w:rsidR="00F95A9E" w:rsidRPr="00546737" w:rsidRDefault="00F95A9E" w:rsidP="002D5431">
      <w:pPr>
        <w:overflowPunct/>
        <w:autoSpaceDE/>
        <w:autoSpaceDN/>
        <w:adjustRightInd/>
        <w:spacing w:before="120"/>
        <w:jc w:val="center"/>
        <w:rPr>
          <w:rFonts w:eastAsia="Batang"/>
          <w:b/>
          <w:noProof/>
          <w:sz w:val="24"/>
          <w:szCs w:val="24"/>
        </w:rPr>
      </w:pPr>
      <w:r w:rsidRPr="00546737">
        <w:rPr>
          <w:rFonts w:eastAsia="Batang"/>
          <w:b/>
          <w:noProof/>
          <w:sz w:val="24"/>
          <w:szCs w:val="24"/>
        </w:rPr>
        <w:t>3. Цена договора и порядок расчетов</w:t>
      </w:r>
    </w:p>
    <w:p w:rsidR="00F95A9E" w:rsidRPr="00546737" w:rsidRDefault="00F95A9E" w:rsidP="009A115B">
      <w:pPr>
        <w:numPr>
          <w:ilvl w:val="0"/>
          <w:numId w:val="6"/>
        </w:numPr>
        <w:tabs>
          <w:tab w:val="left" w:pos="426"/>
        </w:tabs>
        <w:overflowPunct/>
        <w:autoSpaceDE/>
        <w:autoSpaceDN/>
        <w:adjustRightInd/>
        <w:ind w:left="0" w:firstLine="0"/>
        <w:jc w:val="both"/>
        <w:rPr>
          <w:rFonts w:eastAsia="Batang"/>
          <w:bCs/>
          <w:noProof/>
          <w:sz w:val="24"/>
          <w:szCs w:val="24"/>
        </w:rPr>
      </w:pPr>
      <w:r w:rsidRPr="00546737">
        <w:rPr>
          <w:rFonts w:eastAsia="Batang"/>
          <w:bCs/>
          <w:noProof/>
          <w:sz w:val="24"/>
          <w:szCs w:val="24"/>
        </w:rPr>
        <w:t xml:space="preserve">Цена Договора определяется в Спецификации (Приложение №1 к настоящему Договору), являющейся неотъемлемой частью настоящего Договора, и составляет </w:t>
      </w:r>
      <w:r w:rsidR="00C72A2E" w:rsidRPr="00546737">
        <w:rPr>
          <w:rFonts w:eastAsia="Batang"/>
          <w:b/>
          <w:bCs/>
          <w:noProof/>
          <w:sz w:val="24"/>
          <w:szCs w:val="24"/>
        </w:rPr>
        <w:t>_________</w:t>
      </w:r>
      <w:r w:rsidRPr="00546737">
        <w:rPr>
          <w:rFonts w:eastAsia="Batang"/>
          <w:bCs/>
          <w:noProof/>
          <w:sz w:val="24"/>
          <w:szCs w:val="24"/>
        </w:rPr>
        <w:t xml:space="preserve"> (</w:t>
      </w:r>
      <w:r w:rsidR="00C72A2E" w:rsidRPr="00546737">
        <w:rPr>
          <w:rFonts w:eastAsia="Batang"/>
          <w:bCs/>
          <w:noProof/>
          <w:sz w:val="24"/>
          <w:szCs w:val="24"/>
        </w:rPr>
        <w:t>____________________________</w:t>
      </w:r>
      <w:r w:rsidRPr="00546737">
        <w:rPr>
          <w:rFonts w:eastAsia="Batang"/>
          <w:bCs/>
          <w:noProof/>
          <w:sz w:val="24"/>
          <w:szCs w:val="24"/>
        </w:rPr>
        <w:t>) рубл</w:t>
      </w:r>
      <w:r w:rsidR="00C72A2E" w:rsidRPr="00546737">
        <w:rPr>
          <w:rFonts w:eastAsia="Batang"/>
          <w:bCs/>
          <w:noProof/>
          <w:sz w:val="24"/>
          <w:szCs w:val="24"/>
        </w:rPr>
        <w:t>ей</w:t>
      </w:r>
      <w:r w:rsidRPr="00546737">
        <w:rPr>
          <w:rFonts w:eastAsia="Batang"/>
          <w:bCs/>
          <w:noProof/>
          <w:sz w:val="24"/>
          <w:szCs w:val="24"/>
        </w:rPr>
        <w:t xml:space="preserve"> </w:t>
      </w:r>
      <w:r w:rsidR="00C72A2E" w:rsidRPr="00546737">
        <w:rPr>
          <w:rFonts w:eastAsia="Batang"/>
          <w:bCs/>
          <w:noProof/>
          <w:sz w:val="24"/>
          <w:szCs w:val="24"/>
        </w:rPr>
        <w:t>__</w:t>
      </w:r>
      <w:r w:rsidRPr="00546737">
        <w:rPr>
          <w:rFonts w:eastAsia="Batang"/>
          <w:bCs/>
          <w:noProof/>
          <w:sz w:val="24"/>
          <w:szCs w:val="24"/>
        </w:rPr>
        <w:t xml:space="preserve"> копеек, </w:t>
      </w:r>
      <w:r w:rsidR="0039703B" w:rsidRPr="00546737">
        <w:rPr>
          <w:rFonts w:eastAsia="Batang"/>
          <w:bCs/>
          <w:noProof/>
          <w:sz w:val="24"/>
          <w:szCs w:val="24"/>
        </w:rPr>
        <w:t>в т.ч. НДС в размере ______ (____________) рублей __ копеек или НДС не облагается на основании п.2 ст. 346.11 НК РФ</w:t>
      </w:r>
      <w:r w:rsidRPr="00546737">
        <w:rPr>
          <w:rFonts w:eastAsia="Batang"/>
          <w:bCs/>
          <w:noProof/>
          <w:sz w:val="24"/>
          <w:szCs w:val="24"/>
        </w:rPr>
        <w:t>.</w:t>
      </w:r>
    </w:p>
    <w:p w:rsidR="00603D3E" w:rsidRPr="00546737" w:rsidRDefault="00603D3E" w:rsidP="009A115B">
      <w:pPr>
        <w:numPr>
          <w:ilvl w:val="0"/>
          <w:numId w:val="6"/>
        </w:numPr>
        <w:tabs>
          <w:tab w:val="left" w:pos="426"/>
        </w:tabs>
        <w:overflowPunct/>
        <w:autoSpaceDE/>
        <w:autoSpaceDN/>
        <w:adjustRightInd/>
        <w:ind w:left="0" w:firstLine="0"/>
        <w:jc w:val="both"/>
        <w:rPr>
          <w:rFonts w:eastAsia="Batang"/>
          <w:bCs/>
          <w:noProof/>
          <w:sz w:val="24"/>
          <w:szCs w:val="24"/>
        </w:rPr>
      </w:pPr>
      <w:r w:rsidRPr="00546737">
        <w:rPr>
          <w:rFonts w:eastAsia="Batang"/>
          <w:bCs/>
          <w:noProof/>
          <w:sz w:val="24"/>
          <w:szCs w:val="24"/>
        </w:rPr>
        <w:t>Оплата Заказчиком производится Исполнителю в российских рублях по безналичному расчету в следующем порядке:</w:t>
      </w:r>
    </w:p>
    <w:p w:rsidR="00603D3E" w:rsidRPr="00546737" w:rsidRDefault="00F84D35" w:rsidP="00CA1F77">
      <w:pPr>
        <w:numPr>
          <w:ilvl w:val="1"/>
          <w:numId w:val="25"/>
        </w:numPr>
        <w:tabs>
          <w:tab w:val="left" w:pos="426"/>
        </w:tabs>
        <w:overflowPunct/>
        <w:autoSpaceDE/>
        <w:autoSpaceDN/>
        <w:adjustRightInd/>
        <w:ind w:left="0" w:firstLine="0"/>
        <w:jc w:val="both"/>
        <w:rPr>
          <w:rFonts w:eastAsia="Batang"/>
          <w:bCs/>
          <w:noProof/>
          <w:sz w:val="24"/>
          <w:szCs w:val="24"/>
        </w:rPr>
      </w:pPr>
      <w:r w:rsidRPr="00546737">
        <w:rPr>
          <w:rFonts w:eastAsia="Batang"/>
          <w:bCs/>
          <w:noProof/>
          <w:sz w:val="24"/>
          <w:szCs w:val="24"/>
        </w:rPr>
        <w:t xml:space="preserve">60 (Шестьдесят) процентов от общей цены (авансовый платеж) Заказчик обязан оплатить на основании выставленного счета в течение 5 (Пяти) </w:t>
      </w:r>
      <w:r w:rsidR="00226CF8">
        <w:rPr>
          <w:rFonts w:eastAsia="Batang"/>
          <w:bCs/>
          <w:noProof/>
          <w:sz w:val="24"/>
          <w:szCs w:val="24"/>
        </w:rPr>
        <w:t xml:space="preserve">рабочих </w:t>
      </w:r>
      <w:r w:rsidRPr="00546737">
        <w:rPr>
          <w:rFonts w:eastAsia="Batang"/>
          <w:bCs/>
          <w:noProof/>
          <w:sz w:val="24"/>
          <w:szCs w:val="24"/>
        </w:rPr>
        <w:t>дней со дня вступления настоящего Договора в силу. Если выставленный Исполнителем счет по истечении указанного срока Заказчиком не оплачен, данный счет может быть аннулирован. При этом Исполнитель вправе в одностороннем порядке по своему выбору выставить новый счет, либо расторгнуть Договор.</w:t>
      </w:r>
    </w:p>
    <w:p w:rsidR="00F84D35" w:rsidRPr="00546737" w:rsidRDefault="00F84D35" w:rsidP="00CA1F77">
      <w:pPr>
        <w:numPr>
          <w:ilvl w:val="1"/>
          <w:numId w:val="26"/>
        </w:numPr>
        <w:tabs>
          <w:tab w:val="left" w:pos="426"/>
        </w:tabs>
        <w:overflowPunct/>
        <w:autoSpaceDE/>
        <w:autoSpaceDN/>
        <w:adjustRightInd/>
        <w:ind w:left="0" w:firstLine="0"/>
        <w:jc w:val="both"/>
        <w:rPr>
          <w:rFonts w:eastAsia="Batang"/>
          <w:bCs/>
          <w:noProof/>
          <w:sz w:val="24"/>
          <w:szCs w:val="24"/>
        </w:rPr>
      </w:pPr>
      <w:r w:rsidRPr="00546737">
        <w:rPr>
          <w:rFonts w:eastAsia="Batang"/>
          <w:bCs/>
          <w:noProof/>
          <w:sz w:val="24"/>
          <w:szCs w:val="24"/>
        </w:rPr>
        <w:t xml:space="preserve">40 (Сорок) процентов от общей цены (оставшуюся часть) Заказчик обязан оплатить на основании выставленного счета в течение 10 (десяти) </w:t>
      </w:r>
      <w:r w:rsidR="00226CF8">
        <w:rPr>
          <w:rFonts w:eastAsia="Batang"/>
          <w:bCs/>
          <w:noProof/>
          <w:sz w:val="24"/>
          <w:szCs w:val="24"/>
        </w:rPr>
        <w:t xml:space="preserve">рабочих </w:t>
      </w:r>
      <w:r w:rsidRPr="00546737">
        <w:rPr>
          <w:rFonts w:eastAsia="Batang"/>
          <w:bCs/>
          <w:noProof/>
          <w:sz w:val="24"/>
          <w:szCs w:val="24"/>
        </w:rPr>
        <w:t xml:space="preserve">дней со дня подписания Акта </w:t>
      </w:r>
      <w:r w:rsidR="00226CF8" w:rsidRPr="00546737">
        <w:rPr>
          <w:rFonts w:eastAsia="Batang"/>
          <w:sz w:val="24"/>
          <w:szCs w:val="24"/>
        </w:rPr>
        <w:t>сдачи-приемки услуг</w:t>
      </w:r>
      <w:r w:rsidR="00226CF8" w:rsidRPr="00546737" w:rsidDel="00226CF8">
        <w:rPr>
          <w:rFonts w:eastAsia="Batang"/>
          <w:bCs/>
          <w:noProof/>
          <w:sz w:val="24"/>
          <w:szCs w:val="24"/>
        </w:rPr>
        <w:t xml:space="preserve"> </w:t>
      </w:r>
      <w:r w:rsidRPr="00546737">
        <w:rPr>
          <w:rFonts w:eastAsia="Batang"/>
          <w:bCs/>
          <w:noProof/>
          <w:sz w:val="24"/>
          <w:szCs w:val="24"/>
        </w:rPr>
        <w:t>.</w:t>
      </w:r>
    </w:p>
    <w:p w:rsidR="00F95A9E" w:rsidRPr="00546737" w:rsidRDefault="00F95A9E" w:rsidP="009A115B">
      <w:pPr>
        <w:tabs>
          <w:tab w:val="left" w:pos="426"/>
        </w:tabs>
        <w:overflowPunct/>
        <w:spacing w:before="120"/>
        <w:jc w:val="center"/>
        <w:rPr>
          <w:rFonts w:eastAsia="Batang"/>
          <w:b/>
          <w:bCs/>
          <w:sz w:val="24"/>
          <w:szCs w:val="24"/>
        </w:rPr>
      </w:pPr>
      <w:r w:rsidRPr="00546737">
        <w:rPr>
          <w:rFonts w:eastAsia="Batang"/>
          <w:b/>
          <w:bCs/>
          <w:sz w:val="24"/>
          <w:szCs w:val="24"/>
        </w:rPr>
        <w:t>4. Права и обязанности сторон</w:t>
      </w:r>
    </w:p>
    <w:p w:rsidR="00F95A9E" w:rsidRPr="00546737" w:rsidRDefault="00F95A9E" w:rsidP="009A115B">
      <w:pPr>
        <w:numPr>
          <w:ilvl w:val="0"/>
          <w:numId w:val="7"/>
        </w:numPr>
        <w:tabs>
          <w:tab w:val="left" w:pos="426"/>
        </w:tabs>
        <w:overflowPunct/>
        <w:autoSpaceDE/>
        <w:autoSpaceDN/>
        <w:adjustRightInd/>
        <w:ind w:left="0" w:firstLine="0"/>
        <w:jc w:val="both"/>
        <w:rPr>
          <w:rFonts w:eastAsia="Batang"/>
          <w:sz w:val="24"/>
          <w:szCs w:val="24"/>
        </w:rPr>
      </w:pPr>
      <w:r w:rsidRPr="00546737">
        <w:rPr>
          <w:rFonts w:eastAsia="Batang"/>
          <w:sz w:val="24"/>
          <w:szCs w:val="24"/>
        </w:rPr>
        <w:t>Заказчик вправе:</w:t>
      </w:r>
    </w:p>
    <w:p w:rsidR="00F95A9E" w:rsidRPr="00546737" w:rsidRDefault="00F95A9E" w:rsidP="002D5431">
      <w:pPr>
        <w:numPr>
          <w:ilvl w:val="2"/>
          <w:numId w:val="8"/>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Требовать от Исполнителя надлежащего оказания Услуг, соответствующих качеству, объёмам, срокам и иным требованиям, предусмотренным настоящим Договором.</w:t>
      </w:r>
    </w:p>
    <w:p w:rsidR="00F95A9E" w:rsidRPr="00546737" w:rsidRDefault="00F95A9E" w:rsidP="002D5431">
      <w:pPr>
        <w:numPr>
          <w:ilvl w:val="2"/>
          <w:numId w:val="8"/>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 xml:space="preserve">Определять лиц, непосредственно участвующих в </w:t>
      </w:r>
      <w:proofErr w:type="gramStart"/>
      <w:r w:rsidRPr="00546737">
        <w:rPr>
          <w:rFonts w:eastAsia="Batang"/>
          <w:sz w:val="24"/>
          <w:szCs w:val="24"/>
        </w:rPr>
        <w:t>контроле за</w:t>
      </w:r>
      <w:proofErr w:type="gramEnd"/>
      <w:r w:rsidRPr="00546737">
        <w:rPr>
          <w:rFonts w:eastAsia="Batang"/>
          <w:sz w:val="24"/>
          <w:szCs w:val="24"/>
        </w:rPr>
        <w:t xml:space="preserve"> оказанием Услуг Исполнителем и (или) участвующих в сдаче-приемке Услуг.</w:t>
      </w:r>
    </w:p>
    <w:p w:rsidR="00F95A9E" w:rsidRPr="00546737" w:rsidRDefault="00F95A9E" w:rsidP="002D5431">
      <w:pPr>
        <w:numPr>
          <w:ilvl w:val="0"/>
          <w:numId w:val="7"/>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Заказчик обязан:</w:t>
      </w:r>
    </w:p>
    <w:p w:rsidR="00F95A9E" w:rsidRPr="00546737" w:rsidRDefault="00F95A9E" w:rsidP="002D5431">
      <w:pPr>
        <w:numPr>
          <w:ilvl w:val="2"/>
          <w:numId w:val="9"/>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Для выполнения предусмотренных настоящим Договором Услуг в полном объеме Заказчик обязуется обеспечить Исполнителю следующие условия:</w:t>
      </w:r>
    </w:p>
    <w:p w:rsidR="00F95A9E" w:rsidRPr="00546737" w:rsidRDefault="00F95A9E" w:rsidP="002D5431">
      <w:pPr>
        <w:numPr>
          <w:ilvl w:val="0"/>
          <w:numId w:val="10"/>
        </w:numPr>
        <w:tabs>
          <w:tab w:val="left" w:pos="426"/>
          <w:tab w:val="left" w:pos="567"/>
          <w:tab w:val="left" w:pos="1276"/>
        </w:tabs>
        <w:overflowPunct/>
        <w:autoSpaceDE/>
        <w:autoSpaceDN/>
        <w:adjustRightInd/>
        <w:ind w:left="0" w:firstLine="0"/>
        <w:jc w:val="both"/>
        <w:rPr>
          <w:rFonts w:eastAsia="Batang"/>
          <w:sz w:val="24"/>
          <w:szCs w:val="24"/>
        </w:rPr>
      </w:pPr>
      <w:r w:rsidRPr="00546737">
        <w:rPr>
          <w:rFonts w:eastAsia="Batang"/>
          <w:sz w:val="24"/>
          <w:szCs w:val="24"/>
        </w:rPr>
        <w:t xml:space="preserve">доступ сотрудников Исполнителя в помещения (на территорию), где будут оказываться Услуги, </w:t>
      </w:r>
      <w:proofErr w:type="gramStart"/>
      <w:r w:rsidRPr="00546737">
        <w:rPr>
          <w:rFonts w:eastAsia="Batang"/>
          <w:sz w:val="24"/>
          <w:szCs w:val="24"/>
        </w:rPr>
        <w:t>с даты подписания</w:t>
      </w:r>
      <w:proofErr w:type="gramEnd"/>
      <w:r w:rsidRPr="00546737">
        <w:rPr>
          <w:rFonts w:eastAsia="Batang"/>
          <w:sz w:val="24"/>
          <w:szCs w:val="24"/>
        </w:rPr>
        <w:t xml:space="preserve"> настоящего Договора, если иная дата не установлена дополнительным соглашением сторон;</w:t>
      </w:r>
    </w:p>
    <w:p w:rsidR="00F95A9E" w:rsidRPr="00546737" w:rsidRDefault="00F95A9E" w:rsidP="002D5431">
      <w:pPr>
        <w:numPr>
          <w:ilvl w:val="0"/>
          <w:numId w:val="10"/>
        </w:numPr>
        <w:tabs>
          <w:tab w:val="left" w:pos="426"/>
          <w:tab w:val="left" w:pos="567"/>
          <w:tab w:val="left" w:pos="1276"/>
        </w:tabs>
        <w:overflowPunct/>
        <w:autoSpaceDE/>
        <w:autoSpaceDN/>
        <w:adjustRightInd/>
        <w:ind w:left="0" w:firstLine="0"/>
        <w:jc w:val="both"/>
        <w:rPr>
          <w:rFonts w:eastAsia="Batang"/>
          <w:sz w:val="24"/>
          <w:szCs w:val="24"/>
        </w:rPr>
      </w:pPr>
      <w:r w:rsidRPr="00546737">
        <w:rPr>
          <w:rFonts w:eastAsia="Batang"/>
          <w:sz w:val="24"/>
          <w:szCs w:val="24"/>
        </w:rPr>
        <w:t xml:space="preserve">наличие и исправность всех принадлежащих Заказчику программных, программно-аппаратных и технических средств, необходимых Исполнителю, а также наличие документов, подтверждающих легальное происхождение этих средств (правоустанавливающие документы, инвентарные учетные номера, а также сертификаты, лицензии в случае, если программные, программно-аппаратные и технические средства подлежат </w:t>
      </w:r>
      <w:proofErr w:type="gramStart"/>
      <w:r w:rsidRPr="00546737">
        <w:rPr>
          <w:rFonts w:eastAsia="Batang"/>
          <w:sz w:val="24"/>
          <w:szCs w:val="24"/>
        </w:rPr>
        <w:t>обязательным</w:t>
      </w:r>
      <w:proofErr w:type="gramEnd"/>
      <w:r w:rsidRPr="00546737">
        <w:rPr>
          <w:rFonts w:eastAsia="Batang"/>
          <w:sz w:val="24"/>
          <w:szCs w:val="24"/>
        </w:rPr>
        <w:t xml:space="preserve"> сертификации, лицензированию);</w:t>
      </w:r>
    </w:p>
    <w:p w:rsidR="00F95A9E" w:rsidRPr="00546737" w:rsidRDefault="00F95A9E" w:rsidP="002D5431">
      <w:pPr>
        <w:numPr>
          <w:ilvl w:val="0"/>
          <w:numId w:val="10"/>
        </w:numPr>
        <w:tabs>
          <w:tab w:val="left" w:pos="426"/>
          <w:tab w:val="left" w:pos="567"/>
          <w:tab w:val="left" w:pos="1276"/>
        </w:tabs>
        <w:overflowPunct/>
        <w:autoSpaceDE/>
        <w:autoSpaceDN/>
        <w:adjustRightInd/>
        <w:ind w:left="0" w:firstLine="0"/>
        <w:jc w:val="both"/>
        <w:rPr>
          <w:rFonts w:eastAsia="Batang"/>
          <w:sz w:val="24"/>
          <w:szCs w:val="24"/>
        </w:rPr>
      </w:pPr>
      <w:r w:rsidRPr="00546737">
        <w:rPr>
          <w:rFonts w:eastAsia="Batang"/>
          <w:sz w:val="24"/>
          <w:szCs w:val="24"/>
        </w:rPr>
        <w:t>соответствие принадлежащих Заказчику программных, программно-аппаратных и технических средств, требованиям производителей средств защиты информации, приобретаемых Заказчиком, к программным, программно-аппаратным и техническим средствам, на которые осуществляется установка (инсталляция) соответствующих средств защиты информации.</w:t>
      </w:r>
    </w:p>
    <w:p w:rsidR="00F95A9E" w:rsidRPr="00546737" w:rsidRDefault="00F95A9E" w:rsidP="002D5431">
      <w:pPr>
        <w:numPr>
          <w:ilvl w:val="2"/>
          <w:numId w:val="9"/>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Своевременно сообщать в письменной форме Исполнителю о недостатках оказанных Услуг, обнаруженных в ходе их выполнения или приёмки.</w:t>
      </w:r>
    </w:p>
    <w:p w:rsidR="00F95A9E" w:rsidRPr="00546737" w:rsidRDefault="00F95A9E" w:rsidP="002D5431">
      <w:pPr>
        <w:numPr>
          <w:ilvl w:val="2"/>
          <w:numId w:val="9"/>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Обеспечивать своевременную оплату оказанных Услуг в соответствии с условиями настоящего Договора.</w:t>
      </w:r>
    </w:p>
    <w:p w:rsidR="00F95A9E" w:rsidRPr="00546737" w:rsidRDefault="00F95A9E" w:rsidP="002D5431">
      <w:pPr>
        <w:numPr>
          <w:ilvl w:val="2"/>
          <w:numId w:val="9"/>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lastRenderedPageBreak/>
        <w:t>Обеспечивать своевременную приёмку исполнения обязательств Исполнителя по выполненным им обязательствам.</w:t>
      </w:r>
    </w:p>
    <w:p w:rsidR="00F95A9E" w:rsidRPr="00546737" w:rsidRDefault="00F95A9E" w:rsidP="002D5431">
      <w:pPr>
        <w:numPr>
          <w:ilvl w:val="2"/>
          <w:numId w:val="9"/>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 xml:space="preserve">Заказчик сообщает Исполнителю о наличии предусмотренных п. 4.2.1. настоящего Договора условий в течение 3 (Трех) дней с момента создания соответствующих условий путем направления Исполнителю письменного уведомления посредством почтовой связи или по </w:t>
      </w:r>
      <w:r w:rsidRPr="00546737">
        <w:rPr>
          <w:rFonts w:eastAsia="Batang"/>
          <w:sz w:val="24"/>
          <w:szCs w:val="24"/>
          <w:lang w:val="en-US" w:eastAsia="ko-KR"/>
        </w:rPr>
        <w:t>e</w:t>
      </w:r>
      <w:r w:rsidRPr="00546737">
        <w:rPr>
          <w:rFonts w:eastAsia="Batang"/>
          <w:sz w:val="24"/>
          <w:szCs w:val="24"/>
          <w:lang w:eastAsia="ko-KR"/>
        </w:rPr>
        <w:t>-</w:t>
      </w:r>
      <w:r w:rsidRPr="00546737">
        <w:rPr>
          <w:rFonts w:eastAsia="Batang"/>
          <w:sz w:val="24"/>
          <w:szCs w:val="24"/>
          <w:lang w:val="en-US" w:eastAsia="ko-KR"/>
        </w:rPr>
        <w:t>mail</w:t>
      </w:r>
      <w:r w:rsidRPr="00546737">
        <w:rPr>
          <w:rFonts w:eastAsia="Batang"/>
          <w:sz w:val="24"/>
          <w:szCs w:val="24"/>
        </w:rPr>
        <w:t>. Оригинал уведомления впоследствии подлежит обязательному направлению по почте или с курьером.</w:t>
      </w:r>
    </w:p>
    <w:p w:rsidR="00F95A9E" w:rsidRPr="00546737" w:rsidRDefault="00F95A9E" w:rsidP="002D5431">
      <w:pPr>
        <w:numPr>
          <w:ilvl w:val="0"/>
          <w:numId w:val="7"/>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 xml:space="preserve">Исполнитель вправе: </w:t>
      </w:r>
    </w:p>
    <w:p w:rsidR="00F95A9E" w:rsidRPr="00546737" w:rsidRDefault="00F95A9E" w:rsidP="002D5431">
      <w:pPr>
        <w:numPr>
          <w:ilvl w:val="2"/>
          <w:numId w:val="11"/>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Требовать своевременной оплаты оказанных Услуг в соответствии с подписанными Сторонами актом сдачи-приемки услуг, актом приёма-передачи неисключительных прав на программное обеспечение и товарной накладной.</w:t>
      </w:r>
    </w:p>
    <w:p w:rsidR="00F95A9E" w:rsidRPr="00546737" w:rsidRDefault="00F95A9E" w:rsidP="002D5431">
      <w:pPr>
        <w:numPr>
          <w:ilvl w:val="2"/>
          <w:numId w:val="11"/>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Получать от Заказчика информацию, которая необходима для исполнения настоящего Договора. Запрос о предоставлении информации должен быть в письменной форме с обоснованием необходимости запрашиваемой информации и указанием работ, для выполнения которых требуется информация. Вся информация, предоставляемая Заказчиком Исполнителю, является конфиденциальной и не подлежит разглашению.</w:t>
      </w:r>
    </w:p>
    <w:p w:rsidR="00F95A9E" w:rsidRPr="00546737" w:rsidRDefault="00F95A9E" w:rsidP="002D5431">
      <w:pPr>
        <w:numPr>
          <w:ilvl w:val="2"/>
          <w:numId w:val="11"/>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Получить доступ к конфиденциальной информации Заказчика в период действия Договора.</w:t>
      </w:r>
    </w:p>
    <w:p w:rsidR="00F95A9E" w:rsidRPr="00546737" w:rsidRDefault="00F95A9E" w:rsidP="002D5431">
      <w:pPr>
        <w:numPr>
          <w:ilvl w:val="0"/>
          <w:numId w:val="7"/>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Исполнитель обязан:</w:t>
      </w:r>
    </w:p>
    <w:p w:rsidR="00F95A9E" w:rsidRPr="00546737" w:rsidRDefault="00F95A9E" w:rsidP="002D5431">
      <w:pPr>
        <w:numPr>
          <w:ilvl w:val="2"/>
          <w:numId w:val="12"/>
        </w:numPr>
        <w:tabs>
          <w:tab w:val="left" w:pos="426"/>
          <w:tab w:val="left" w:pos="567"/>
        </w:tabs>
        <w:overflowPunct/>
        <w:autoSpaceDE/>
        <w:autoSpaceDN/>
        <w:adjustRightInd/>
        <w:ind w:left="0" w:firstLine="0"/>
        <w:jc w:val="both"/>
        <w:rPr>
          <w:rFonts w:eastAsia="Batang"/>
          <w:sz w:val="24"/>
          <w:szCs w:val="24"/>
        </w:rPr>
      </w:pPr>
      <w:r w:rsidRPr="00546737">
        <w:rPr>
          <w:rFonts w:eastAsia="Batang"/>
          <w:sz w:val="24"/>
          <w:szCs w:val="24"/>
        </w:rPr>
        <w:t>Своевременно и надлежащим образом оказать Услуги в порядке и на условиях, предусмотренных настоящим Договором.</w:t>
      </w:r>
    </w:p>
    <w:p w:rsidR="00F95A9E" w:rsidRPr="00546737" w:rsidRDefault="00F95A9E" w:rsidP="009A115B">
      <w:pPr>
        <w:tabs>
          <w:tab w:val="left" w:pos="0"/>
          <w:tab w:val="left" w:pos="426"/>
        </w:tabs>
        <w:overflowPunct/>
        <w:autoSpaceDE/>
        <w:autoSpaceDN/>
        <w:adjustRightInd/>
        <w:spacing w:before="120"/>
        <w:jc w:val="center"/>
        <w:rPr>
          <w:rFonts w:eastAsia="Batang"/>
          <w:sz w:val="24"/>
          <w:szCs w:val="24"/>
        </w:rPr>
      </w:pPr>
      <w:r w:rsidRPr="00546737">
        <w:rPr>
          <w:rFonts w:eastAsia="Batang"/>
          <w:b/>
          <w:sz w:val="24"/>
          <w:szCs w:val="24"/>
        </w:rPr>
        <w:t xml:space="preserve">5. </w:t>
      </w:r>
      <w:r w:rsidRPr="00546737">
        <w:rPr>
          <w:rFonts w:eastAsia="Batang"/>
          <w:b/>
          <w:snapToGrid w:val="0"/>
          <w:sz w:val="24"/>
          <w:szCs w:val="24"/>
        </w:rPr>
        <w:t>Сроки и место оказания Услуг</w:t>
      </w:r>
    </w:p>
    <w:p w:rsidR="00F95A9E" w:rsidRPr="00546737" w:rsidRDefault="00F95A9E" w:rsidP="009A115B">
      <w:pPr>
        <w:numPr>
          <w:ilvl w:val="2"/>
          <w:numId w:val="18"/>
        </w:numPr>
        <w:tabs>
          <w:tab w:val="left" w:pos="0"/>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 xml:space="preserve">Срок оказания Услуг составляет </w:t>
      </w:r>
      <w:r w:rsidR="00EE6997" w:rsidRPr="00546737">
        <w:rPr>
          <w:rFonts w:eastAsia="Batang"/>
          <w:sz w:val="24"/>
          <w:szCs w:val="24"/>
        </w:rPr>
        <w:t>45</w:t>
      </w:r>
      <w:r w:rsidRPr="00546737">
        <w:rPr>
          <w:rFonts w:eastAsia="Batang"/>
          <w:sz w:val="24"/>
          <w:szCs w:val="24"/>
        </w:rPr>
        <w:t xml:space="preserve"> (</w:t>
      </w:r>
      <w:r w:rsidR="00EE6997" w:rsidRPr="00546737">
        <w:rPr>
          <w:rFonts w:eastAsia="Batang"/>
          <w:sz w:val="24"/>
          <w:szCs w:val="24"/>
        </w:rPr>
        <w:t>Сорок пять</w:t>
      </w:r>
      <w:r w:rsidRPr="00546737">
        <w:rPr>
          <w:rFonts w:eastAsia="Batang"/>
          <w:sz w:val="24"/>
          <w:szCs w:val="24"/>
        </w:rPr>
        <w:t>) рабочих дней с момента поступления предоплаты на расчетный счет Исполнителя в соответствии с п. 3.2. настоящего Договора.</w:t>
      </w:r>
    </w:p>
    <w:p w:rsidR="00EE6997" w:rsidRPr="00546737" w:rsidRDefault="00F95A9E" w:rsidP="009A115B">
      <w:pPr>
        <w:numPr>
          <w:ilvl w:val="2"/>
          <w:numId w:val="18"/>
        </w:numPr>
        <w:tabs>
          <w:tab w:val="left" w:pos="0"/>
          <w:tab w:val="left" w:pos="426"/>
        </w:tabs>
        <w:overflowPunct/>
        <w:autoSpaceDE/>
        <w:autoSpaceDN/>
        <w:adjustRightInd/>
        <w:spacing w:before="120"/>
        <w:ind w:left="0" w:firstLine="0"/>
        <w:contextualSpacing/>
        <w:rPr>
          <w:rFonts w:eastAsia="Batang"/>
          <w:b/>
          <w:sz w:val="24"/>
          <w:szCs w:val="24"/>
        </w:rPr>
      </w:pPr>
      <w:r w:rsidRPr="00546737">
        <w:rPr>
          <w:rFonts w:eastAsia="Batang"/>
          <w:sz w:val="24"/>
          <w:szCs w:val="24"/>
        </w:rPr>
        <w:t xml:space="preserve">Услуги оказываются по следующему адресу: </w:t>
      </w:r>
      <w:r w:rsidR="00EE6997" w:rsidRPr="00546737">
        <w:rPr>
          <w:rFonts w:eastAsia="Batang"/>
          <w:sz w:val="24"/>
          <w:szCs w:val="24"/>
        </w:rPr>
        <w:t xml:space="preserve">453264, РБ, г. Салават, ул. </w:t>
      </w:r>
      <w:proofErr w:type="gramStart"/>
      <w:r w:rsidR="00EE6997" w:rsidRPr="00546737">
        <w:rPr>
          <w:rFonts w:eastAsia="Batang"/>
          <w:sz w:val="24"/>
          <w:szCs w:val="24"/>
        </w:rPr>
        <w:t>Октябрьская</w:t>
      </w:r>
      <w:proofErr w:type="gramEnd"/>
      <w:r w:rsidR="00EE6997" w:rsidRPr="00546737">
        <w:rPr>
          <w:rFonts w:eastAsia="Batang"/>
          <w:sz w:val="24"/>
          <w:szCs w:val="24"/>
        </w:rPr>
        <w:t>, д.35.</w:t>
      </w:r>
    </w:p>
    <w:p w:rsidR="00F95A9E" w:rsidRPr="00546737" w:rsidRDefault="00F95A9E" w:rsidP="00B12AE7">
      <w:pPr>
        <w:tabs>
          <w:tab w:val="left" w:pos="0"/>
          <w:tab w:val="left" w:pos="426"/>
        </w:tabs>
        <w:overflowPunct/>
        <w:autoSpaceDE/>
        <w:autoSpaceDN/>
        <w:adjustRightInd/>
        <w:spacing w:before="120"/>
        <w:jc w:val="center"/>
        <w:rPr>
          <w:rFonts w:eastAsia="Batang"/>
          <w:b/>
          <w:sz w:val="24"/>
          <w:szCs w:val="24"/>
        </w:rPr>
      </w:pPr>
      <w:r w:rsidRPr="00546737">
        <w:rPr>
          <w:rFonts w:eastAsia="Batang"/>
          <w:b/>
          <w:sz w:val="24"/>
          <w:szCs w:val="24"/>
        </w:rPr>
        <w:t>6. Конфиденциальность</w:t>
      </w:r>
    </w:p>
    <w:p w:rsidR="00F95A9E" w:rsidRPr="00546737" w:rsidRDefault="00F95A9E" w:rsidP="009A115B">
      <w:pPr>
        <w:numPr>
          <w:ilvl w:val="0"/>
          <w:numId w:val="13"/>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В ходе оказания Услуг по настоящему Договору Исполнитель получает доступ к материальным носителям информации, а также к персональным компьютерам и серверам Заказчика, на которых может храниться или с которых возможен доступ к конфиденциальной информации Заказчика.</w:t>
      </w:r>
    </w:p>
    <w:p w:rsidR="00F95A9E" w:rsidRPr="00546737" w:rsidRDefault="00F95A9E" w:rsidP="009A115B">
      <w:pPr>
        <w:numPr>
          <w:ilvl w:val="0"/>
          <w:numId w:val="13"/>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Исполнителю и его сотрудникам запрещается копировать, распечатывать или иным образом отчуждать на материальные носители конфиденциальную информацию Заказчика, перечень которой указан в п. 6.5. настоящего Договора.</w:t>
      </w:r>
    </w:p>
    <w:p w:rsidR="00F95A9E" w:rsidRPr="00546737" w:rsidRDefault="00F95A9E" w:rsidP="009A115B">
      <w:pPr>
        <w:numPr>
          <w:ilvl w:val="0"/>
          <w:numId w:val="13"/>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Исполнитель берет на себя обязательство не раскрывать третьим лицам и не распространять конфиденциальную информацию, перечень которой указан в п. 6.5. настоящего Договора.</w:t>
      </w:r>
    </w:p>
    <w:p w:rsidR="00F95A9E" w:rsidRPr="00546737" w:rsidRDefault="00F95A9E" w:rsidP="009A115B">
      <w:pPr>
        <w:numPr>
          <w:ilvl w:val="0"/>
          <w:numId w:val="13"/>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Исполнитель несет ответственность за последствия, вызванные нарушением обязательств по конфиденциальности, независимо от того, было ли это нарушение совершено преднамеренно или случайно.</w:t>
      </w:r>
    </w:p>
    <w:p w:rsidR="00F95A9E" w:rsidRPr="00546737" w:rsidRDefault="00F95A9E" w:rsidP="009A115B">
      <w:pPr>
        <w:numPr>
          <w:ilvl w:val="0"/>
          <w:numId w:val="13"/>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Конфиденциальной информацией по настоящему Договору признаются сведения, содержащиеся на материальных носителях и в базах данных Заказчика, а также хранящиеся в виде отдельных электронных документов на персональных компьютерах и серверах Заказчика, в том числе сведения о субъектах персональных данных, доступ к которым Исполнитель может получить в ходе исполнения настоящего Договора.</w:t>
      </w:r>
    </w:p>
    <w:p w:rsidR="00F95A9E" w:rsidRPr="00546737" w:rsidRDefault="00F95A9E" w:rsidP="009A115B">
      <w:pPr>
        <w:tabs>
          <w:tab w:val="left" w:pos="426"/>
        </w:tabs>
        <w:overflowPunct/>
        <w:autoSpaceDE/>
        <w:autoSpaceDN/>
        <w:adjustRightInd/>
        <w:spacing w:before="120"/>
        <w:jc w:val="center"/>
        <w:rPr>
          <w:rFonts w:eastAsia="Batang"/>
          <w:b/>
          <w:sz w:val="24"/>
          <w:szCs w:val="24"/>
        </w:rPr>
      </w:pPr>
      <w:r w:rsidRPr="00546737">
        <w:rPr>
          <w:rFonts w:eastAsia="Batang"/>
          <w:b/>
          <w:sz w:val="24"/>
          <w:szCs w:val="24"/>
        </w:rPr>
        <w:t>7. Ответственность сторон</w:t>
      </w:r>
    </w:p>
    <w:p w:rsidR="00F95A9E" w:rsidRPr="00546737" w:rsidRDefault="00F95A9E" w:rsidP="009A115B">
      <w:pPr>
        <w:numPr>
          <w:ilvl w:val="0"/>
          <w:numId w:val="14"/>
        </w:numPr>
        <w:tabs>
          <w:tab w:val="left" w:pos="426"/>
        </w:tabs>
        <w:overflowPunct/>
        <w:autoSpaceDE/>
        <w:autoSpaceDN/>
        <w:adjustRightInd/>
        <w:ind w:left="0" w:firstLine="0"/>
        <w:jc w:val="both"/>
        <w:rPr>
          <w:rFonts w:eastAsia="Batang"/>
          <w:bCs/>
          <w:sz w:val="24"/>
          <w:szCs w:val="24"/>
        </w:rPr>
      </w:pPr>
      <w:r w:rsidRPr="00546737">
        <w:rPr>
          <w:rFonts w:eastAsia="Batang"/>
          <w:bCs/>
          <w:sz w:val="24"/>
          <w:szCs w:val="24"/>
        </w:rPr>
        <w:t>Виновная сторона несет ответственность за нарушение обязательств по настоящему Договору в соответствии с действующим законодательством.</w:t>
      </w:r>
    </w:p>
    <w:p w:rsidR="00F95A9E" w:rsidRPr="00546737" w:rsidRDefault="00F95A9E" w:rsidP="009A115B">
      <w:pPr>
        <w:numPr>
          <w:ilvl w:val="0"/>
          <w:numId w:val="14"/>
        </w:numPr>
        <w:tabs>
          <w:tab w:val="left" w:pos="426"/>
        </w:tabs>
        <w:overflowPunct/>
        <w:autoSpaceDE/>
        <w:autoSpaceDN/>
        <w:adjustRightInd/>
        <w:ind w:left="0" w:firstLine="0"/>
        <w:jc w:val="both"/>
        <w:rPr>
          <w:rFonts w:eastAsia="Batang"/>
          <w:bCs/>
          <w:sz w:val="24"/>
          <w:szCs w:val="24"/>
        </w:rPr>
      </w:pPr>
      <w:r w:rsidRPr="00546737">
        <w:rPr>
          <w:rFonts w:eastAsia="Batang"/>
          <w:bCs/>
          <w:sz w:val="24"/>
          <w:szCs w:val="24"/>
        </w:rPr>
        <w:t>Заказчик несет ответственность за правильность, своевременность и полноту информации, предоставляемой им Исполнителю во время оказания Услуг по настоящему Договору.</w:t>
      </w:r>
    </w:p>
    <w:p w:rsidR="00F95A9E" w:rsidRPr="00546737" w:rsidRDefault="00F95A9E" w:rsidP="009A115B">
      <w:pPr>
        <w:tabs>
          <w:tab w:val="left" w:pos="0"/>
          <w:tab w:val="left" w:pos="426"/>
        </w:tabs>
        <w:overflowPunct/>
        <w:autoSpaceDE/>
        <w:autoSpaceDN/>
        <w:adjustRightInd/>
        <w:spacing w:before="120"/>
        <w:jc w:val="center"/>
        <w:rPr>
          <w:rFonts w:eastAsia="Batang"/>
          <w:b/>
          <w:bCs/>
          <w:sz w:val="24"/>
          <w:szCs w:val="24"/>
        </w:rPr>
      </w:pPr>
      <w:r w:rsidRPr="00546737">
        <w:rPr>
          <w:rFonts w:eastAsia="Batang"/>
          <w:b/>
          <w:bCs/>
          <w:sz w:val="24"/>
          <w:szCs w:val="24"/>
        </w:rPr>
        <w:t>8. Форс-мажор</w:t>
      </w:r>
    </w:p>
    <w:p w:rsidR="00F95A9E" w:rsidRPr="00546737" w:rsidRDefault="00F95A9E" w:rsidP="009A115B">
      <w:pPr>
        <w:numPr>
          <w:ilvl w:val="0"/>
          <w:numId w:val="15"/>
        </w:numPr>
        <w:tabs>
          <w:tab w:val="left" w:pos="0"/>
          <w:tab w:val="left" w:pos="426"/>
        </w:tabs>
        <w:overflowPunct/>
        <w:autoSpaceDE/>
        <w:autoSpaceDN/>
        <w:adjustRightInd/>
        <w:ind w:left="0" w:firstLine="0"/>
        <w:contextualSpacing/>
        <w:jc w:val="both"/>
        <w:rPr>
          <w:rFonts w:eastAsia="Batang"/>
          <w:bCs/>
          <w:sz w:val="24"/>
          <w:szCs w:val="24"/>
        </w:rPr>
      </w:pPr>
      <w:r w:rsidRPr="00546737">
        <w:rPr>
          <w:rFonts w:eastAsia="Batang"/>
          <w:bCs/>
          <w:sz w:val="24"/>
          <w:szCs w:val="24"/>
        </w:rPr>
        <w:t>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(стихийные бедствия, катастрофы, забастовки, военные действия, вновь принятые нормативные акты РФ, препятствующие исполнению обязательств по Договору).</w:t>
      </w:r>
    </w:p>
    <w:p w:rsidR="00F95A9E" w:rsidRPr="00546737" w:rsidRDefault="00F95A9E" w:rsidP="009A115B">
      <w:pPr>
        <w:numPr>
          <w:ilvl w:val="0"/>
          <w:numId w:val="15"/>
        </w:numPr>
        <w:tabs>
          <w:tab w:val="left" w:pos="0"/>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lastRenderedPageBreak/>
        <w:t>Если одно из указанных в пункте 8.1. настоящего Договора обстоятельств повлияет на выполнение Договора в течение времени его действия, срок поставки и/или гарантийное обслуживание продлевается на время действия таких обстоятельств.</w:t>
      </w:r>
    </w:p>
    <w:p w:rsidR="00F95A9E" w:rsidRPr="00546737" w:rsidRDefault="00F95A9E" w:rsidP="009A115B">
      <w:pPr>
        <w:numPr>
          <w:ilvl w:val="0"/>
          <w:numId w:val="15"/>
        </w:numPr>
        <w:tabs>
          <w:tab w:val="left" w:pos="0"/>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Сторона, для которой выполнение обязательств по настоящему Договору стало невозможным вследствие одного из указанных в пункте 8.1. настоящего Договора обстоятельств, должна в течение 30 дней информировать в письменной форме другую Сторону о возникновении таких обстоятельств.</w:t>
      </w:r>
    </w:p>
    <w:p w:rsidR="00F95A9E" w:rsidRPr="00546737" w:rsidRDefault="00F95A9E" w:rsidP="009A115B">
      <w:pPr>
        <w:numPr>
          <w:ilvl w:val="0"/>
          <w:numId w:val="15"/>
        </w:numPr>
        <w:tabs>
          <w:tab w:val="left" w:pos="0"/>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В случае нарушения положений пункта 8.3. настоящего Договора (отсутствие письменного уведомления, нарушение срока уведомления) Сторона теряет право использовать любое из перечисленных в пункте 8.1. настоящего Договора обстоятельств в качестве причины, освобождающей ее от ответственности за неисполнение обязательств по настоящему Договору.</w:t>
      </w:r>
    </w:p>
    <w:p w:rsidR="00F95A9E" w:rsidRPr="00546737" w:rsidRDefault="00F95A9E" w:rsidP="009A115B">
      <w:pPr>
        <w:tabs>
          <w:tab w:val="left" w:pos="426"/>
        </w:tabs>
        <w:overflowPunct/>
        <w:autoSpaceDE/>
        <w:autoSpaceDN/>
        <w:adjustRightInd/>
        <w:spacing w:before="120"/>
        <w:jc w:val="center"/>
        <w:rPr>
          <w:rFonts w:eastAsia="Batang"/>
          <w:b/>
          <w:snapToGrid w:val="0"/>
          <w:sz w:val="24"/>
          <w:szCs w:val="24"/>
        </w:rPr>
      </w:pPr>
      <w:r w:rsidRPr="00546737">
        <w:rPr>
          <w:rFonts w:eastAsia="Batang"/>
          <w:b/>
          <w:snapToGrid w:val="0"/>
          <w:sz w:val="24"/>
          <w:szCs w:val="24"/>
        </w:rPr>
        <w:t>9. Прочие условия</w:t>
      </w:r>
    </w:p>
    <w:p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bCs/>
          <w:snapToGrid w:val="0"/>
          <w:sz w:val="24"/>
          <w:szCs w:val="24"/>
        </w:rPr>
      </w:pPr>
      <w:r w:rsidRPr="00546737">
        <w:rPr>
          <w:rFonts w:eastAsia="Batang"/>
          <w:sz w:val="24"/>
          <w:szCs w:val="24"/>
          <w:lang w:eastAsia="ar-SA"/>
        </w:rPr>
        <w:t>Настоящий Договор вступает в силу с момента подписания его Сторонами и действует до момента исполнения Сторонами своих обязательств по Договору.</w:t>
      </w:r>
    </w:p>
    <w:p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snapToGrid w:val="0"/>
          <w:sz w:val="24"/>
          <w:szCs w:val="24"/>
        </w:rPr>
      </w:pPr>
      <w:r w:rsidRPr="00546737">
        <w:rPr>
          <w:rFonts w:eastAsia="Batang"/>
          <w:snapToGrid w:val="0"/>
          <w:sz w:val="24"/>
          <w:szCs w:val="24"/>
        </w:rPr>
        <w:t xml:space="preserve">Настоящий </w:t>
      </w:r>
      <w:proofErr w:type="gramStart"/>
      <w:r w:rsidRPr="00546737">
        <w:rPr>
          <w:rFonts w:eastAsia="Batang"/>
          <w:snapToGrid w:val="0"/>
          <w:sz w:val="24"/>
          <w:szCs w:val="24"/>
        </w:rPr>
        <w:t>Договор</w:t>
      </w:r>
      <w:proofErr w:type="gramEnd"/>
      <w:r w:rsidRPr="00546737">
        <w:rPr>
          <w:rFonts w:eastAsia="Batang"/>
          <w:snapToGrid w:val="0"/>
          <w:sz w:val="24"/>
          <w:szCs w:val="24"/>
        </w:rPr>
        <w:t xml:space="preserve"> может быть расторгнут по соглашению Сторон или решению суда по основаниям, предусмотренным действующим законодательством.</w:t>
      </w:r>
    </w:p>
    <w:p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snapToGrid w:val="0"/>
          <w:sz w:val="24"/>
          <w:szCs w:val="24"/>
        </w:rPr>
      </w:pPr>
      <w:r w:rsidRPr="00546737">
        <w:rPr>
          <w:rFonts w:eastAsia="Batang"/>
          <w:sz w:val="24"/>
          <w:szCs w:val="24"/>
        </w:rPr>
        <w:t xml:space="preserve">В случае изменения </w:t>
      </w:r>
      <w:proofErr w:type="gramStart"/>
      <w:r w:rsidRPr="00546737">
        <w:rPr>
          <w:rFonts w:eastAsia="Batang"/>
          <w:sz w:val="24"/>
          <w:szCs w:val="24"/>
        </w:rPr>
        <w:t>у</w:t>
      </w:r>
      <w:proofErr w:type="gramEnd"/>
      <w:r w:rsidRPr="00546737">
        <w:rPr>
          <w:rFonts w:eastAsia="Batang"/>
          <w:sz w:val="24"/>
          <w:szCs w:val="24"/>
        </w:rPr>
        <w:t xml:space="preserve"> </w:t>
      </w:r>
      <w:proofErr w:type="gramStart"/>
      <w:r w:rsidRPr="00546737">
        <w:rPr>
          <w:rFonts w:eastAsia="Batang"/>
          <w:sz w:val="24"/>
          <w:szCs w:val="24"/>
        </w:rPr>
        <w:t>какой-либо</w:t>
      </w:r>
      <w:proofErr w:type="gramEnd"/>
      <w:r w:rsidRPr="00546737">
        <w:rPr>
          <w:rFonts w:eastAsia="Batang"/>
          <w:sz w:val="24"/>
          <w:szCs w:val="24"/>
        </w:rPr>
        <w:t xml:space="preserve"> из Сторон местонахождения, наименования, банковских реквизитов и прочего, она обязана в течение 10 (Десяти) дней с момента изменения письменно известить об этом другую Сторону с обязательным указанием на то, что данное извещение является неотъемлемой частью настоящего Договора.</w:t>
      </w:r>
    </w:p>
    <w:p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bCs/>
          <w:snapToGrid w:val="0"/>
          <w:sz w:val="24"/>
          <w:szCs w:val="24"/>
        </w:rPr>
        <w:t xml:space="preserve">Отношения Сторон, не урегулированные настоящим </w:t>
      </w:r>
      <w:r w:rsidRPr="00546737">
        <w:rPr>
          <w:rFonts w:eastAsia="Batang"/>
          <w:bCs/>
          <w:sz w:val="24"/>
          <w:szCs w:val="24"/>
        </w:rPr>
        <w:t>Договором</w:t>
      </w:r>
      <w:r w:rsidRPr="00546737">
        <w:rPr>
          <w:rFonts w:eastAsia="Batang"/>
          <w:bCs/>
          <w:snapToGrid w:val="0"/>
          <w:sz w:val="24"/>
          <w:szCs w:val="24"/>
        </w:rPr>
        <w:t>, регулируются действующим законодательством.</w:t>
      </w:r>
    </w:p>
    <w:p w:rsidR="00F95A9E" w:rsidRPr="00546737" w:rsidRDefault="005B7D1A" w:rsidP="00CA1F77">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 xml:space="preserve">В случае возникновения споров и разногласий, стороны приложат все усилия, чтобы устранить их путем переговоров. При невозможности решить спорные вопросы путем переговоров, споры разрешаются в соответствии с действующим законодательством Российской Федерации. Претензионный порядок разрешения споров обязателен. Срок рассмотрения претензии – </w:t>
      </w:r>
      <w:r w:rsidR="00226CF8" w:rsidRPr="00546737">
        <w:rPr>
          <w:rFonts w:eastAsia="Batang"/>
          <w:sz w:val="24"/>
          <w:szCs w:val="24"/>
        </w:rPr>
        <w:t>1</w:t>
      </w:r>
      <w:r w:rsidR="00226CF8">
        <w:rPr>
          <w:rFonts w:eastAsia="Batang"/>
          <w:sz w:val="24"/>
          <w:szCs w:val="24"/>
        </w:rPr>
        <w:t>5 календарных</w:t>
      </w:r>
      <w:r w:rsidR="00226CF8" w:rsidRPr="00546737">
        <w:rPr>
          <w:rFonts w:eastAsia="Batang"/>
          <w:sz w:val="24"/>
          <w:szCs w:val="24"/>
        </w:rPr>
        <w:t xml:space="preserve"> </w:t>
      </w:r>
      <w:r w:rsidRPr="00546737">
        <w:rPr>
          <w:rFonts w:eastAsia="Batang"/>
          <w:sz w:val="24"/>
          <w:szCs w:val="24"/>
        </w:rPr>
        <w:t xml:space="preserve">дней с момента ее получения. В случае </w:t>
      </w:r>
      <w:proofErr w:type="gramStart"/>
      <w:r w:rsidRPr="00546737">
        <w:rPr>
          <w:rFonts w:eastAsia="Batang"/>
          <w:sz w:val="24"/>
          <w:szCs w:val="24"/>
        </w:rPr>
        <w:t>не достижения</w:t>
      </w:r>
      <w:proofErr w:type="gramEnd"/>
      <w:r w:rsidRPr="00546737">
        <w:rPr>
          <w:rFonts w:eastAsia="Batang"/>
          <w:sz w:val="24"/>
          <w:szCs w:val="24"/>
        </w:rPr>
        <w:t xml:space="preserve"> согласия по сложившимся спорам, стороны передают спор в Арбитражный суд РБ</w:t>
      </w:r>
      <w:r w:rsidR="00F95A9E" w:rsidRPr="00546737">
        <w:rPr>
          <w:rFonts w:eastAsia="Batang"/>
          <w:sz w:val="24"/>
          <w:szCs w:val="24"/>
        </w:rPr>
        <w:t>.</w:t>
      </w:r>
    </w:p>
    <w:p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Настоящий Договор составлен в двух экземплярах, имеющих одинаковую юридическую силу.</w:t>
      </w:r>
    </w:p>
    <w:p w:rsidR="00F95A9E" w:rsidRPr="00546737" w:rsidRDefault="00F95A9E" w:rsidP="009A115B">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Исполнитель осуществляет гарантийное сопровождение установленных средств защиты информации в течение 1 года в соответствии с сертификатом технического сопровождения.</w:t>
      </w:r>
    </w:p>
    <w:p w:rsidR="00287BDD" w:rsidRPr="00546737" w:rsidRDefault="00287BDD" w:rsidP="00CA1F77">
      <w:pPr>
        <w:numPr>
          <w:ilvl w:val="0"/>
          <w:numId w:val="16"/>
        </w:numPr>
        <w:tabs>
          <w:tab w:val="left" w:pos="426"/>
        </w:tabs>
        <w:overflowPunct/>
        <w:autoSpaceDE/>
        <w:autoSpaceDN/>
        <w:adjustRightInd/>
        <w:ind w:left="0" w:firstLine="0"/>
        <w:contextualSpacing/>
        <w:jc w:val="both"/>
        <w:rPr>
          <w:rFonts w:eastAsia="Batang"/>
          <w:sz w:val="24"/>
          <w:szCs w:val="24"/>
        </w:rPr>
      </w:pPr>
      <w:proofErr w:type="gramStart"/>
      <w:r w:rsidRPr="00546737">
        <w:rPr>
          <w:rFonts w:eastAsia="Batang"/>
          <w:sz w:val="24"/>
          <w:szCs w:val="24"/>
        </w:rPr>
        <w:t xml:space="preserve">В случае изменений в цепочке собственников Исполнителя, включая бенефициаров (в том числе конечных), и (или) в исполнительных органах Исполнителя последний представляет Заказчику информацию об изменениях по адресу электронной почты </w:t>
      </w:r>
      <w:hyperlink r:id="rId8" w:history="1">
        <w:r w:rsidR="00BF4C93" w:rsidRPr="00546737">
          <w:rPr>
            <w:rStyle w:val="af4"/>
            <w:rFonts w:eastAsia="Batang"/>
            <w:sz w:val="24"/>
            <w:szCs w:val="24"/>
          </w:rPr>
          <w:t>77pjs@salavatmed.ru</w:t>
        </w:r>
      </w:hyperlink>
      <w:r w:rsidRPr="00546737">
        <w:rPr>
          <w:rFonts w:eastAsia="Batang"/>
          <w:sz w:val="24"/>
          <w:szCs w:val="24"/>
        </w:rPr>
        <w:t xml:space="preserve"> в течение 10 календарных дней после таких изменений в электронном виде в редактируемом формате </w:t>
      </w:r>
      <w:proofErr w:type="spellStart"/>
      <w:r w:rsidRPr="00546737">
        <w:rPr>
          <w:rFonts w:eastAsia="Batang"/>
          <w:sz w:val="24"/>
          <w:szCs w:val="24"/>
        </w:rPr>
        <w:t>MSExcel</w:t>
      </w:r>
      <w:proofErr w:type="spellEnd"/>
      <w:r w:rsidRPr="00546737">
        <w:rPr>
          <w:rFonts w:eastAsia="Batang"/>
          <w:sz w:val="24"/>
          <w:szCs w:val="24"/>
        </w:rPr>
        <w:t xml:space="preserve"> по форме, размещенной в сети Интернет по адресу: </w:t>
      </w:r>
      <w:hyperlink r:id="rId9" w:history="1">
        <w:r w:rsidR="004F1566" w:rsidRPr="00546737">
          <w:rPr>
            <w:rStyle w:val="af4"/>
            <w:rFonts w:eastAsia="Batang"/>
            <w:sz w:val="24"/>
            <w:szCs w:val="24"/>
          </w:rPr>
          <w:t>http://salavat-neftekhim.gazprom.ru/d</w:t>
        </w:r>
        <w:proofErr w:type="gramEnd"/>
        <w:r w:rsidR="004F1566" w:rsidRPr="00546737">
          <w:rPr>
            <w:rStyle w:val="af4"/>
            <w:rFonts w:eastAsia="Batang"/>
            <w:sz w:val="24"/>
            <w:szCs w:val="24"/>
          </w:rPr>
          <w:t>/textpage/78/120/sobstinfo.xls</w:t>
        </w:r>
      </w:hyperlink>
      <w:r w:rsidRPr="00546737">
        <w:rPr>
          <w:rFonts w:eastAsia="Batang"/>
          <w:sz w:val="24"/>
          <w:szCs w:val="24"/>
        </w:rPr>
        <w:t xml:space="preserve">, с подтверждением соответствующими документами в </w:t>
      </w:r>
      <w:proofErr w:type="gramStart"/>
      <w:r w:rsidRPr="00546737">
        <w:rPr>
          <w:rFonts w:eastAsia="Batang"/>
          <w:sz w:val="24"/>
          <w:szCs w:val="24"/>
        </w:rPr>
        <w:t>фор-мате</w:t>
      </w:r>
      <w:proofErr w:type="gramEnd"/>
      <w:r w:rsidRPr="00546737">
        <w:rPr>
          <w:rFonts w:eastAsia="Batang"/>
          <w:sz w:val="24"/>
          <w:szCs w:val="24"/>
        </w:rPr>
        <w:t xml:space="preserve"> </w:t>
      </w:r>
      <w:proofErr w:type="spellStart"/>
      <w:r w:rsidRPr="00546737">
        <w:rPr>
          <w:rFonts w:eastAsia="Batang"/>
          <w:sz w:val="24"/>
          <w:szCs w:val="24"/>
        </w:rPr>
        <w:t>pdf</w:t>
      </w:r>
      <w:proofErr w:type="spellEnd"/>
      <w:r w:rsidRPr="00546737">
        <w:rPr>
          <w:rFonts w:eastAsia="Batang"/>
          <w:sz w:val="24"/>
          <w:szCs w:val="24"/>
        </w:rPr>
        <w:t>.</w:t>
      </w:r>
    </w:p>
    <w:p w:rsidR="00287BDD" w:rsidRPr="00546737" w:rsidRDefault="00287BDD" w:rsidP="00CA1F77">
      <w:pPr>
        <w:numPr>
          <w:ilvl w:val="0"/>
          <w:numId w:val="16"/>
        </w:numPr>
        <w:tabs>
          <w:tab w:val="left" w:pos="426"/>
        </w:tabs>
        <w:overflowPunct/>
        <w:autoSpaceDE/>
        <w:autoSpaceDN/>
        <w:adjustRightInd/>
        <w:ind w:left="0" w:hanging="11"/>
        <w:contextualSpacing/>
        <w:jc w:val="both"/>
        <w:rPr>
          <w:rFonts w:eastAsia="Batang"/>
          <w:sz w:val="24"/>
          <w:szCs w:val="24"/>
        </w:rPr>
      </w:pPr>
      <w:r w:rsidRPr="00546737">
        <w:rPr>
          <w:rFonts w:eastAsia="Batang"/>
          <w:sz w:val="24"/>
          <w:szCs w:val="24"/>
        </w:rPr>
        <w:t xml:space="preserve">В случае возникновения обстоятельств, влекущих признание Сторон договора </w:t>
      </w:r>
      <w:proofErr w:type="gramStart"/>
      <w:r w:rsidRPr="00546737">
        <w:rPr>
          <w:rFonts w:eastAsia="Batang"/>
          <w:sz w:val="24"/>
          <w:szCs w:val="24"/>
        </w:rPr>
        <w:t>взаимозависимыми</w:t>
      </w:r>
      <w:proofErr w:type="gramEnd"/>
      <w:r w:rsidRPr="00546737">
        <w:rPr>
          <w:rFonts w:eastAsia="Batang"/>
          <w:sz w:val="24"/>
          <w:szCs w:val="24"/>
        </w:rPr>
        <w:t>, Стороны незамедлительно уведомляют об этом друг друга с приложением документов обосновывающих взаимозависимость. Уведомление должно быть направлено в течение 3 календарных дней с момента, когда такие обстоятельства возникли.</w:t>
      </w:r>
    </w:p>
    <w:p w:rsidR="00287BDD" w:rsidRPr="00546737" w:rsidRDefault="00287BDD" w:rsidP="00287BDD">
      <w:pPr>
        <w:numPr>
          <w:ilvl w:val="0"/>
          <w:numId w:val="16"/>
        </w:numPr>
        <w:tabs>
          <w:tab w:val="left" w:pos="426"/>
        </w:tabs>
        <w:overflowPunct/>
        <w:autoSpaceDE/>
        <w:autoSpaceDN/>
        <w:adjustRightInd/>
        <w:ind w:left="0" w:hanging="11"/>
        <w:contextualSpacing/>
        <w:jc w:val="both"/>
        <w:rPr>
          <w:rFonts w:eastAsia="Batang"/>
          <w:sz w:val="24"/>
          <w:szCs w:val="24"/>
        </w:rPr>
      </w:pPr>
      <w:r w:rsidRPr="00546737">
        <w:rPr>
          <w:rFonts w:eastAsia="Batang"/>
          <w:sz w:val="24"/>
          <w:szCs w:val="24"/>
        </w:rPr>
        <w:t>Исполнитель подтверждает, что на момент заключения настоящего договора он:</w:t>
      </w:r>
    </w:p>
    <w:p w:rsidR="00287BDD" w:rsidRPr="00546737" w:rsidRDefault="00287BDD" w:rsidP="00CA1F77">
      <w:pPr>
        <w:pStyle w:val="a3"/>
        <w:tabs>
          <w:tab w:val="left" w:pos="426"/>
        </w:tabs>
        <w:ind w:left="0"/>
        <w:jc w:val="both"/>
        <w:rPr>
          <w:rFonts w:eastAsia="Batang"/>
          <w:sz w:val="24"/>
        </w:rPr>
      </w:pPr>
      <w:r w:rsidRPr="00546737">
        <w:rPr>
          <w:rFonts w:eastAsia="Batang"/>
          <w:sz w:val="24"/>
        </w:rPr>
        <w:t xml:space="preserve">- </w:t>
      </w:r>
      <w:proofErr w:type="gramStart"/>
      <w:r w:rsidR="00185F9B" w:rsidRPr="00546737">
        <w:rPr>
          <w:rFonts w:eastAsia="Batang"/>
          <w:sz w:val="24"/>
        </w:rPr>
        <w:t>является</w:t>
      </w:r>
      <w:proofErr w:type="gramEnd"/>
      <w:r w:rsidR="00185F9B" w:rsidRPr="00546737">
        <w:rPr>
          <w:rFonts w:eastAsia="Batang"/>
          <w:sz w:val="24"/>
        </w:rPr>
        <w:t>/</w:t>
      </w:r>
      <w:r w:rsidRPr="00546737">
        <w:rPr>
          <w:rFonts w:eastAsia="Batang"/>
          <w:sz w:val="24"/>
        </w:rPr>
        <w:t>не является налогоплательщиком, применяющим специальные налоговые режимы;</w:t>
      </w:r>
    </w:p>
    <w:p w:rsidR="00287BDD" w:rsidRPr="00546737" w:rsidRDefault="00287BDD" w:rsidP="00CA1F77">
      <w:pPr>
        <w:pStyle w:val="a3"/>
        <w:tabs>
          <w:tab w:val="left" w:pos="426"/>
        </w:tabs>
        <w:ind w:left="0"/>
        <w:jc w:val="both"/>
        <w:rPr>
          <w:rFonts w:eastAsia="Batang"/>
          <w:sz w:val="24"/>
        </w:rPr>
      </w:pPr>
      <w:r w:rsidRPr="00546737">
        <w:rPr>
          <w:rFonts w:eastAsia="Batang"/>
          <w:sz w:val="24"/>
        </w:rPr>
        <w:t xml:space="preserve">- </w:t>
      </w:r>
      <w:proofErr w:type="gramStart"/>
      <w:r w:rsidR="00185F9B" w:rsidRPr="00546737">
        <w:rPr>
          <w:rFonts w:eastAsia="Batang"/>
          <w:sz w:val="24"/>
        </w:rPr>
        <w:t>освобожден</w:t>
      </w:r>
      <w:proofErr w:type="gramEnd"/>
      <w:r w:rsidR="00185F9B" w:rsidRPr="00546737">
        <w:rPr>
          <w:rFonts w:eastAsia="Batang"/>
          <w:sz w:val="24"/>
        </w:rPr>
        <w:t>/</w:t>
      </w:r>
      <w:r w:rsidRPr="00546737">
        <w:rPr>
          <w:rFonts w:eastAsia="Batang"/>
          <w:sz w:val="24"/>
        </w:rPr>
        <w:t>не освобожден от обязанности платы налога на прибыль организаций и не применяет к налоговой базе по указанному налогу налоговую ставку 0 процентов;</w:t>
      </w:r>
    </w:p>
    <w:p w:rsidR="00287BDD" w:rsidRPr="00546737" w:rsidRDefault="00287BDD" w:rsidP="00CA1F77">
      <w:pPr>
        <w:pStyle w:val="a3"/>
        <w:tabs>
          <w:tab w:val="left" w:pos="426"/>
        </w:tabs>
        <w:ind w:left="0"/>
        <w:jc w:val="both"/>
        <w:rPr>
          <w:rFonts w:eastAsia="Batang"/>
          <w:sz w:val="24"/>
        </w:rPr>
      </w:pPr>
      <w:r w:rsidRPr="00546737">
        <w:rPr>
          <w:rFonts w:eastAsia="Batang"/>
          <w:sz w:val="24"/>
        </w:rPr>
        <w:t xml:space="preserve">- </w:t>
      </w:r>
      <w:proofErr w:type="gramStart"/>
      <w:r w:rsidR="00185F9B" w:rsidRPr="00546737">
        <w:rPr>
          <w:rFonts w:eastAsia="Batang"/>
          <w:sz w:val="24"/>
        </w:rPr>
        <w:t>является</w:t>
      </w:r>
      <w:proofErr w:type="gramEnd"/>
      <w:r w:rsidR="00185F9B" w:rsidRPr="00546737">
        <w:rPr>
          <w:rFonts w:eastAsia="Batang"/>
          <w:sz w:val="24"/>
        </w:rPr>
        <w:t>/не является</w:t>
      </w:r>
      <w:r w:rsidRPr="00546737">
        <w:rPr>
          <w:rFonts w:eastAsia="Batang"/>
          <w:sz w:val="24"/>
        </w:rPr>
        <w:t xml:space="preserve"> резидентом особой экономической зоны;</w:t>
      </w:r>
    </w:p>
    <w:p w:rsidR="00287BDD" w:rsidRPr="00546737" w:rsidRDefault="00287BDD" w:rsidP="00CA1F77">
      <w:pPr>
        <w:pStyle w:val="a3"/>
        <w:tabs>
          <w:tab w:val="left" w:pos="426"/>
        </w:tabs>
        <w:ind w:left="0"/>
        <w:jc w:val="both"/>
        <w:rPr>
          <w:rFonts w:eastAsia="Batang"/>
          <w:sz w:val="24"/>
        </w:rPr>
      </w:pPr>
      <w:r w:rsidRPr="00546737">
        <w:rPr>
          <w:rFonts w:eastAsia="Batang"/>
          <w:sz w:val="24"/>
        </w:rPr>
        <w:t xml:space="preserve">- </w:t>
      </w:r>
      <w:proofErr w:type="gramStart"/>
      <w:r w:rsidR="00185F9B" w:rsidRPr="00546737">
        <w:rPr>
          <w:rFonts w:eastAsia="Batang"/>
          <w:sz w:val="24"/>
        </w:rPr>
        <w:t>является</w:t>
      </w:r>
      <w:proofErr w:type="gramEnd"/>
      <w:r w:rsidR="00185F9B" w:rsidRPr="00546737">
        <w:rPr>
          <w:rFonts w:eastAsia="Batang"/>
          <w:sz w:val="24"/>
        </w:rPr>
        <w:t xml:space="preserve">/не является </w:t>
      </w:r>
      <w:r w:rsidRPr="00546737">
        <w:rPr>
          <w:rFonts w:eastAsia="Batang"/>
          <w:sz w:val="24"/>
        </w:rPr>
        <w:t xml:space="preserve">лицом, местом регистрации либо местом налогового </w:t>
      </w:r>
      <w:proofErr w:type="spellStart"/>
      <w:r w:rsidRPr="00546737">
        <w:rPr>
          <w:rFonts w:eastAsia="Batang"/>
          <w:sz w:val="24"/>
        </w:rPr>
        <w:t>резидентства</w:t>
      </w:r>
      <w:proofErr w:type="spellEnd"/>
      <w:r w:rsidRPr="00546737">
        <w:rPr>
          <w:rFonts w:eastAsia="Batang"/>
          <w:sz w:val="24"/>
        </w:rPr>
        <w:t xml:space="preserve"> которого являются государства или территории с льготным налоговым режимом в соответствии с перечнем, утвержденным Министерством финансов РФ (приказ №108н от 13.11.2007).</w:t>
      </w:r>
    </w:p>
    <w:p w:rsidR="00287BDD" w:rsidRPr="00546737" w:rsidRDefault="00287BDD" w:rsidP="00CA1F77">
      <w:pPr>
        <w:pStyle w:val="a3"/>
        <w:tabs>
          <w:tab w:val="left" w:pos="426"/>
        </w:tabs>
        <w:ind w:left="0"/>
        <w:jc w:val="both"/>
        <w:rPr>
          <w:rFonts w:eastAsia="Batang"/>
          <w:sz w:val="24"/>
        </w:rPr>
      </w:pPr>
      <w:r w:rsidRPr="00546737">
        <w:rPr>
          <w:rFonts w:eastAsia="Batang"/>
          <w:sz w:val="24"/>
        </w:rPr>
        <w:t xml:space="preserve">Если у Исполнителя договора имеются либо возникнут обстоятельства, соответствующие </w:t>
      </w:r>
      <w:proofErr w:type="gramStart"/>
      <w:r w:rsidRPr="00546737">
        <w:rPr>
          <w:rFonts w:eastAsia="Batang"/>
          <w:sz w:val="24"/>
        </w:rPr>
        <w:t>какому-либо</w:t>
      </w:r>
      <w:proofErr w:type="gramEnd"/>
      <w:r w:rsidRPr="00546737">
        <w:rPr>
          <w:rFonts w:eastAsia="Batang"/>
          <w:sz w:val="24"/>
        </w:rPr>
        <w:t xml:space="preserve"> из перечисленных выше критериев, то он обязуется представить другой стороне соответствующий подтверждающий документ в течение 10 календарных дней с момента заключения настоящего Договора, либо с момента возникновения таких обстоятельств.</w:t>
      </w:r>
    </w:p>
    <w:p w:rsidR="00287BDD" w:rsidRPr="00546737" w:rsidRDefault="00287BDD" w:rsidP="00CA1F77">
      <w:pPr>
        <w:numPr>
          <w:ilvl w:val="0"/>
          <w:numId w:val="16"/>
        </w:numPr>
        <w:tabs>
          <w:tab w:val="left" w:pos="426"/>
        </w:tabs>
        <w:overflowPunct/>
        <w:autoSpaceDE/>
        <w:autoSpaceDN/>
        <w:adjustRightInd/>
        <w:ind w:left="0" w:firstLine="0"/>
        <w:contextualSpacing/>
        <w:jc w:val="both"/>
        <w:rPr>
          <w:rStyle w:val="FontStyle11"/>
          <w:rFonts w:eastAsia="Batang"/>
          <w:sz w:val="24"/>
          <w:szCs w:val="24"/>
        </w:rPr>
      </w:pPr>
      <w:r w:rsidRPr="00546737">
        <w:rPr>
          <w:rStyle w:val="FontStyle11"/>
          <w:color w:val="000000"/>
          <w:sz w:val="24"/>
          <w:szCs w:val="24"/>
        </w:rPr>
        <w:lastRenderedPageBreak/>
        <w:t>Исполнитель гарантирует и несет ответственность за достоверность передаваемых Заказчику персональных данных специалистов и контактных лиц Исполнителя по данному договору, и правомочность их передачи Заказчику.</w:t>
      </w:r>
    </w:p>
    <w:p w:rsidR="00287BDD" w:rsidRPr="00546737" w:rsidRDefault="00287BDD" w:rsidP="00CA1F77">
      <w:pPr>
        <w:numPr>
          <w:ilvl w:val="0"/>
          <w:numId w:val="16"/>
        </w:numPr>
        <w:tabs>
          <w:tab w:val="left" w:pos="426"/>
        </w:tabs>
        <w:overflowPunct/>
        <w:autoSpaceDE/>
        <w:autoSpaceDN/>
        <w:adjustRightInd/>
        <w:ind w:left="0" w:firstLine="0"/>
        <w:contextualSpacing/>
        <w:jc w:val="both"/>
        <w:rPr>
          <w:rStyle w:val="FontStyle11"/>
          <w:color w:val="000000"/>
          <w:sz w:val="24"/>
          <w:szCs w:val="24"/>
        </w:rPr>
      </w:pPr>
      <w:r w:rsidRPr="00546737">
        <w:rPr>
          <w:rStyle w:val="FontStyle11"/>
          <w:color w:val="000000"/>
          <w:sz w:val="24"/>
          <w:szCs w:val="24"/>
        </w:rPr>
        <w:t>В целях включения персональных данных специалистов Исполнителя (Заказчика) в общедоступные справочники Исполнителя (Заказчика) и предоставления доступа к информационным системам и ресурсам Исполнителя (</w:t>
      </w:r>
      <w:r w:rsidR="005B7D1A" w:rsidRPr="00546737">
        <w:rPr>
          <w:rStyle w:val="FontStyle11"/>
          <w:color w:val="000000"/>
          <w:sz w:val="24"/>
          <w:szCs w:val="24"/>
        </w:rPr>
        <w:t>Заказчика</w:t>
      </w:r>
      <w:r w:rsidRPr="00546737">
        <w:rPr>
          <w:rStyle w:val="FontStyle11"/>
          <w:color w:val="000000"/>
          <w:sz w:val="24"/>
          <w:szCs w:val="24"/>
        </w:rPr>
        <w:t>), Стороны гарантируют отнесение (на время действия настоящего Договора и в течение 6 месяцев после прекращения всех договорных обязательств) к общедоступным следующих персональных данных этих специалистов:</w:t>
      </w:r>
    </w:p>
    <w:p w:rsidR="00287BDD" w:rsidRPr="00546737" w:rsidRDefault="00287BDD" w:rsidP="00CA1F77">
      <w:pPr>
        <w:tabs>
          <w:tab w:val="left" w:pos="426"/>
        </w:tabs>
        <w:overflowPunct/>
        <w:autoSpaceDE/>
        <w:autoSpaceDN/>
        <w:adjustRightInd/>
        <w:contextualSpacing/>
        <w:jc w:val="both"/>
        <w:rPr>
          <w:rStyle w:val="FontStyle11"/>
          <w:color w:val="000000"/>
          <w:sz w:val="24"/>
          <w:szCs w:val="24"/>
        </w:rPr>
      </w:pPr>
      <w:r w:rsidRPr="00546737">
        <w:rPr>
          <w:rStyle w:val="FontStyle11"/>
          <w:color w:val="000000"/>
          <w:sz w:val="24"/>
          <w:szCs w:val="24"/>
        </w:rPr>
        <w:t>- фамилия, имя, отчество;</w:t>
      </w:r>
    </w:p>
    <w:p w:rsidR="00287BDD" w:rsidRPr="00546737" w:rsidRDefault="00287BDD" w:rsidP="00CA1F77">
      <w:pPr>
        <w:tabs>
          <w:tab w:val="left" w:pos="426"/>
        </w:tabs>
        <w:overflowPunct/>
        <w:autoSpaceDE/>
        <w:autoSpaceDN/>
        <w:adjustRightInd/>
        <w:contextualSpacing/>
        <w:jc w:val="both"/>
        <w:rPr>
          <w:rStyle w:val="FontStyle11"/>
          <w:color w:val="000000"/>
          <w:sz w:val="24"/>
          <w:szCs w:val="24"/>
        </w:rPr>
      </w:pPr>
      <w:r w:rsidRPr="00546737">
        <w:rPr>
          <w:rStyle w:val="FontStyle11"/>
          <w:color w:val="000000"/>
          <w:sz w:val="24"/>
          <w:szCs w:val="24"/>
        </w:rPr>
        <w:t>- место работы (наименование организации);</w:t>
      </w:r>
    </w:p>
    <w:p w:rsidR="00287BDD" w:rsidRPr="00546737" w:rsidRDefault="00287BDD" w:rsidP="00CA1F77">
      <w:pPr>
        <w:tabs>
          <w:tab w:val="left" w:pos="426"/>
        </w:tabs>
        <w:overflowPunct/>
        <w:autoSpaceDE/>
        <w:autoSpaceDN/>
        <w:adjustRightInd/>
        <w:contextualSpacing/>
        <w:jc w:val="both"/>
        <w:rPr>
          <w:rStyle w:val="FontStyle11"/>
          <w:color w:val="000000"/>
          <w:sz w:val="24"/>
          <w:szCs w:val="24"/>
        </w:rPr>
      </w:pPr>
      <w:r w:rsidRPr="00546737">
        <w:rPr>
          <w:rStyle w:val="FontStyle11"/>
          <w:color w:val="000000"/>
          <w:sz w:val="24"/>
          <w:szCs w:val="24"/>
        </w:rPr>
        <w:t>- должность;</w:t>
      </w:r>
    </w:p>
    <w:p w:rsidR="00287BDD" w:rsidRPr="00546737" w:rsidRDefault="00287BDD" w:rsidP="00CA1F77">
      <w:pPr>
        <w:tabs>
          <w:tab w:val="left" w:pos="426"/>
        </w:tabs>
        <w:overflowPunct/>
        <w:autoSpaceDE/>
        <w:autoSpaceDN/>
        <w:adjustRightInd/>
        <w:contextualSpacing/>
        <w:jc w:val="both"/>
        <w:rPr>
          <w:rStyle w:val="FontStyle11"/>
          <w:color w:val="000000"/>
          <w:sz w:val="24"/>
          <w:szCs w:val="24"/>
        </w:rPr>
      </w:pPr>
      <w:r w:rsidRPr="00546737">
        <w:rPr>
          <w:rStyle w:val="FontStyle11"/>
          <w:color w:val="000000"/>
          <w:sz w:val="24"/>
          <w:szCs w:val="24"/>
        </w:rPr>
        <w:t>- контактный телефон.</w:t>
      </w:r>
    </w:p>
    <w:p w:rsidR="00287BDD" w:rsidRPr="00546737" w:rsidRDefault="005B7D1A" w:rsidP="00CA1F77">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Исполнитель обязуется обеспечить конфиденциальность персональных данных работников Заказчика, которые стали доступны Исполнителю при выполнении обязательств по настоящему Договору, а также безопасность персональных данных при их обработке. После прекращения договорных обязательств по настоящему Договору персональные данные подлежат уничтожению Заказчиком в соответствии с требованиями законодательства РФ.</w:t>
      </w:r>
    </w:p>
    <w:p w:rsidR="00287BDD" w:rsidRPr="00546737" w:rsidRDefault="00287BDD" w:rsidP="00CA1F77">
      <w:pPr>
        <w:tabs>
          <w:tab w:val="left" w:pos="426"/>
        </w:tabs>
        <w:overflowPunct/>
        <w:autoSpaceDE/>
        <w:autoSpaceDN/>
        <w:adjustRightInd/>
        <w:contextualSpacing/>
        <w:jc w:val="both"/>
        <w:rPr>
          <w:rFonts w:eastAsia="Batang"/>
          <w:sz w:val="24"/>
          <w:szCs w:val="24"/>
        </w:rPr>
      </w:pPr>
    </w:p>
    <w:p w:rsidR="00F84D35" w:rsidRDefault="00F84D35" w:rsidP="009A115B">
      <w:pPr>
        <w:numPr>
          <w:ilvl w:val="0"/>
          <w:numId w:val="16"/>
        </w:numPr>
        <w:tabs>
          <w:tab w:val="left" w:pos="426"/>
        </w:tabs>
        <w:overflowPunct/>
        <w:autoSpaceDE/>
        <w:autoSpaceDN/>
        <w:adjustRightInd/>
        <w:ind w:left="0" w:firstLine="0"/>
        <w:contextualSpacing/>
        <w:jc w:val="both"/>
        <w:rPr>
          <w:rFonts w:eastAsia="Batang"/>
          <w:sz w:val="24"/>
          <w:szCs w:val="24"/>
        </w:rPr>
      </w:pPr>
      <w:r w:rsidRPr="00546737">
        <w:rPr>
          <w:rFonts w:eastAsia="Batang"/>
          <w:sz w:val="24"/>
          <w:szCs w:val="24"/>
        </w:rPr>
        <w:t>Исполнитель гарантирует и несет ответственность в том, что при оказании услуг:</w:t>
      </w:r>
    </w:p>
    <w:p w:rsidR="00397081" w:rsidRPr="001D4DB0" w:rsidRDefault="00397081" w:rsidP="001D4DB0">
      <w:pPr>
        <w:tabs>
          <w:tab w:val="left" w:pos="426"/>
        </w:tabs>
        <w:jc w:val="both"/>
        <w:rPr>
          <w:rFonts w:eastAsia="Batang"/>
          <w:sz w:val="24"/>
        </w:rPr>
      </w:pPr>
      <w:r w:rsidRPr="001D4DB0">
        <w:rPr>
          <w:rFonts w:eastAsia="Batang"/>
          <w:sz w:val="24"/>
        </w:rPr>
        <w:t>- не нарушены патентные/исключительные права третьих лиц;</w:t>
      </w:r>
    </w:p>
    <w:p w:rsidR="00397081" w:rsidRPr="001D4DB0" w:rsidRDefault="00397081" w:rsidP="001D4DB0">
      <w:pPr>
        <w:tabs>
          <w:tab w:val="left" w:pos="426"/>
        </w:tabs>
        <w:jc w:val="both"/>
        <w:rPr>
          <w:rFonts w:eastAsia="Batang"/>
          <w:sz w:val="24"/>
        </w:rPr>
      </w:pPr>
      <w:r w:rsidRPr="001D4DB0">
        <w:rPr>
          <w:rFonts w:eastAsia="Batang"/>
          <w:sz w:val="24"/>
        </w:rPr>
        <w:t>- использование Заказчиком услуг в соответствии с назначением не повлечет неправомерного использования принадлежащих третьим лицам результатов интеллектуальной деятельности, которым предоставляется правовая охрана;</w:t>
      </w:r>
    </w:p>
    <w:p w:rsidR="00397081" w:rsidRPr="001D4DB0" w:rsidRDefault="00397081" w:rsidP="001D4DB0">
      <w:pPr>
        <w:tabs>
          <w:tab w:val="left" w:pos="426"/>
        </w:tabs>
        <w:jc w:val="both"/>
        <w:rPr>
          <w:rFonts w:eastAsia="Batang"/>
          <w:sz w:val="24"/>
        </w:rPr>
      </w:pPr>
      <w:r w:rsidRPr="001D4DB0">
        <w:rPr>
          <w:rFonts w:eastAsia="Batang"/>
          <w:sz w:val="24"/>
        </w:rPr>
        <w:t xml:space="preserve">- в случае предъявления Заказчику любых претензий/требований о нарушении патентных/исключительных прав третьих лиц ответственность в полном объеме несет Исполнитель и </w:t>
      </w:r>
      <w:proofErr w:type="gramStart"/>
      <w:r w:rsidRPr="001D4DB0">
        <w:rPr>
          <w:rFonts w:eastAsia="Batang"/>
          <w:sz w:val="24"/>
        </w:rPr>
        <w:t>признает себя/берет</w:t>
      </w:r>
      <w:proofErr w:type="gramEnd"/>
      <w:r w:rsidRPr="001D4DB0">
        <w:rPr>
          <w:rFonts w:eastAsia="Batang"/>
          <w:sz w:val="24"/>
        </w:rPr>
        <w:t xml:space="preserve"> на себя роль надлежащего ответчика во всех судебных инстанциях (государственных органах).</w:t>
      </w:r>
    </w:p>
    <w:p w:rsidR="00397081" w:rsidRPr="00546737" w:rsidRDefault="00397081" w:rsidP="001D4DB0">
      <w:pPr>
        <w:numPr>
          <w:ilvl w:val="0"/>
          <w:numId w:val="16"/>
        </w:numPr>
        <w:tabs>
          <w:tab w:val="left" w:pos="426"/>
        </w:tabs>
        <w:overflowPunct/>
        <w:autoSpaceDE/>
        <w:autoSpaceDN/>
        <w:adjustRightInd/>
        <w:ind w:left="0" w:firstLine="0"/>
        <w:contextualSpacing/>
        <w:jc w:val="both"/>
        <w:rPr>
          <w:rFonts w:eastAsia="Batang"/>
          <w:sz w:val="24"/>
          <w:szCs w:val="24"/>
        </w:rPr>
      </w:pPr>
      <w:r w:rsidRPr="00397081">
        <w:rPr>
          <w:rFonts w:eastAsia="Batang"/>
          <w:sz w:val="24"/>
          <w:szCs w:val="24"/>
        </w:rPr>
        <w:t>Исполнитель гарантирует, что является обладателем прав на программное обеспечение или действует в пределах прав и полномочий, предоставленных ему правообладателем на программное обеспечение, на законных основаниях.</w:t>
      </w:r>
    </w:p>
    <w:p w:rsidR="004952AF" w:rsidRPr="009A115B" w:rsidRDefault="004952AF" w:rsidP="009A115B">
      <w:pPr>
        <w:widowControl w:val="0"/>
        <w:shd w:val="clear" w:color="auto" w:fill="FFFFFF"/>
        <w:tabs>
          <w:tab w:val="left" w:pos="426"/>
          <w:tab w:val="left" w:pos="1577"/>
        </w:tabs>
        <w:jc w:val="both"/>
        <w:rPr>
          <w:sz w:val="24"/>
          <w:szCs w:val="24"/>
        </w:rPr>
      </w:pPr>
    </w:p>
    <w:p w:rsidR="004952AF" w:rsidRPr="00577D4B" w:rsidRDefault="004952AF" w:rsidP="00577D4B">
      <w:pPr>
        <w:widowControl w:val="0"/>
        <w:tabs>
          <w:tab w:val="left" w:pos="540"/>
        </w:tabs>
        <w:jc w:val="center"/>
        <w:rPr>
          <w:b/>
          <w:sz w:val="24"/>
        </w:rPr>
      </w:pPr>
      <w:r>
        <w:rPr>
          <w:b/>
          <w:sz w:val="24"/>
        </w:rPr>
        <w:t xml:space="preserve">10. </w:t>
      </w:r>
      <w:r w:rsidR="00607352">
        <w:rPr>
          <w:b/>
          <w:sz w:val="24"/>
        </w:rPr>
        <w:t>Юридические адреса, реквизиты, подписи сторон</w:t>
      </w:r>
    </w:p>
    <w:tbl>
      <w:tblPr>
        <w:tblW w:w="10748" w:type="dxa"/>
        <w:tblInd w:w="-106" w:type="dxa"/>
        <w:tblLook w:val="00A0" w:firstRow="1" w:lastRow="0" w:firstColumn="1" w:lastColumn="0" w:noHBand="0" w:noVBand="0"/>
      </w:tblPr>
      <w:tblGrid>
        <w:gridCol w:w="5317"/>
        <w:gridCol w:w="5431"/>
      </w:tblGrid>
      <w:tr w:rsidR="004952AF" w:rsidTr="00E95E5C">
        <w:tc>
          <w:tcPr>
            <w:tcW w:w="5317" w:type="dxa"/>
            <w:vMerge w:val="restart"/>
            <w:hideMark/>
          </w:tcPr>
          <w:p w:rsidR="004952AF" w:rsidRDefault="004952AF" w:rsidP="00E95E5C">
            <w:pPr>
              <w:jc w:val="both"/>
              <w:rPr>
                <w:sz w:val="24"/>
                <w:szCs w:val="24"/>
              </w:rPr>
            </w:pPr>
            <w:r>
              <w:rPr>
                <w:sz w:val="24"/>
                <w:szCs w:val="24"/>
              </w:rPr>
              <w:t xml:space="preserve">Заказчик: </w:t>
            </w:r>
          </w:p>
          <w:p w:rsidR="004A7BB7" w:rsidRPr="004A7BB7" w:rsidRDefault="004A7BB7" w:rsidP="004A7BB7">
            <w:pPr>
              <w:jc w:val="both"/>
              <w:rPr>
                <w:sz w:val="24"/>
                <w:szCs w:val="24"/>
              </w:rPr>
            </w:pPr>
            <w:r w:rsidRPr="004A7BB7">
              <w:rPr>
                <w:sz w:val="24"/>
                <w:szCs w:val="24"/>
              </w:rPr>
              <w:t>ООО «Медсервис»</w:t>
            </w:r>
          </w:p>
          <w:p w:rsidR="004A7BB7" w:rsidRPr="004A7BB7" w:rsidRDefault="004A7BB7" w:rsidP="004A7BB7">
            <w:pPr>
              <w:jc w:val="both"/>
              <w:rPr>
                <w:sz w:val="24"/>
                <w:szCs w:val="24"/>
              </w:rPr>
            </w:pPr>
            <w:r w:rsidRPr="004A7BB7">
              <w:rPr>
                <w:sz w:val="24"/>
                <w:szCs w:val="24"/>
              </w:rPr>
              <w:t>453264, РБ, г. Салават, ул. Октябрьская, д.35</w:t>
            </w:r>
          </w:p>
          <w:p w:rsidR="004A7BB7" w:rsidRPr="004A7BB7" w:rsidRDefault="004A7BB7" w:rsidP="004A7BB7">
            <w:pPr>
              <w:jc w:val="both"/>
              <w:rPr>
                <w:sz w:val="24"/>
                <w:szCs w:val="24"/>
              </w:rPr>
            </w:pPr>
            <w:r w:rsidRPr="004A7BB7">
              <w:rPr>
                <w:sz w:val="24"/>
                <w:szCs w:val="24"/>
              </w:rPr>
              <w:t>тел. 8 (3476) 39-51-00, 39-17-70</w:t>
            </w:r>
          </w:p>
          <w:p w:rsidR="004A7BB7" w:rsidRPr="004A7BB7" w:rsidRDefault="004A7BB7" w:rsidP="004A7BB7">
            <w:pPr>
              <w:jc w:val="both"/>
              <w:rPr>
                <w:sz w:val="24"/>
                <w:szCs w:val="24"/>
              </w:rPr>
            </w:pPr>
            <w:r w:rsidRPr="004A7BB7">
              <w:rPr>
                <w:sz w:val="24"/>
                <w:szCs w:val="24"/>
              </w:rPr>
              <w:t>ИНН 0266023905, КПП 026601001</w:t>
            </w:r>
          </w:p>
          <w:p w:rsidR="004A7BB7" w:rsidRPr="004A7BB7" w:rsidRDefault="004A7BB7" w:rsidP="004A7BB7">
            <w:pPr>
              <w:jc w:val="both"/>
              <w:rPr>
                <w:sz w:val="24"/>
                <w:szCs w:val="24"/>
              </w:rPr>
            </w:pPr>
            <w:proofErr w:type="gramStart"/>
            <w:r w:rsidRPr="004A7BB7">
              <w:rPr>
                <w:sz w:val="24"/>
                <w:szCs w:val="24"/>
              </w:rPr>
              <w:t>р</w:t>
            </w:r>
            <w:proofErr w:type="gramEnd"/>
            <w:r w:rsidRPr="004A7BB7">
              <w:rPr>
                <w:sz w:val="24"/>
                <w:szCs w:val="24"/>
              </w:rPr>
              <w:t xml:space="preserve">/с 40702810814240000011, </w:t>
            </w:r>
          </w:p>
          <w:p w:rsidR="004A7BB7" w:rsidRPr="004A7BB7" w:rsidRDefault="004A7BB7" w:rsidP="004A7BB7">
            <w:pPr>
              <w:jc w:val="both"/>
              <w:rPr>
                <w:sz w:val="24"/>
                <w:szCs w:val="24"/>
              </w:rPr>
            </w:pPr>
            <w:r w:rsidRPr="004A7BB7">
              <w:rPr>
                <w:sz w:val="24"/>
                <w:szCs w:val="24"/>
              </w:rPr>
              <w:t>Нижегородский филиал АБ «РОССИЯ»</w:t>
            </w:r>
          </w:p>
          <w:p w:rsidR="004A7BB7" w:rsidRPr="004A7BB7" w:rsidRDefault="004A7BB7" w:rsidP="004A7BB7">
            <w:pPr>
              <w:jc w:val="both"/>
              <w:rPr>
                <w:sz w:val="24"/>
                <w:szCs w:val="24"/>
              </w:rPr>
            </w:pPr>
            <w:r w:rsidRPr="004A7BB7">
              <w:rPr>
                <w:sz w:val="24"/>
                <w:szCs w:val="24"/>
              </w:rPr>
              <w:t>к/с 30101810300000000876,</w:t>
            </w:r>
          </w:p>
          <w:p w:rsidR="004952AF" w:rsidRDefault="004A7BB7" w:rsidP="004A7BB7">
            <w:pPr>
              <w:jc w:val="both"/>
              <w:rPr>
                <w:sz w:val="24"/>
                <w:szCs w:val="24"/>
              </w:rPr>
            </w:pPr>
            <w:r w:rsidRPr="004A7BB7">
              <w:rPr>
                <w:sz w:val="24"/>
                <w:szCs w:val="24"/>
              </w:rPr>
              <w:t>БИК 042202876</w:t>
            </w:r>
          </w:p>
        </w:tc>
        <w:tc>
          <w:tcPr>
            <w:tcW w:w="5431" w:type="dxa"/>
            <w:hideMark/>
          </w:tcPr>
          <w:p w:rsidR="004952AF" w:rsidRDefault="004952AF" w:rsidP="00E95E5C">
            <w:pPr>
              <w:jc w:val="both"/>
              <w:rPr>
                <w:rFonts w:eastAsia="MS Mincho"/>
                <w:sz w:val="24"/>
                <w:szCs w:val="24"/>
              </w:rPr>
            </w:pPr>
            <w:r>
              <w:rPr>
                <w:bCs/>
                <w:sz w:val="24"/>
                <w:szCs w:val="24"/>
              </w:rPr>
              <w:t>Исполнитель:</w:t>
            </w:r>
          </w:p>
        </w:tc>
      </w:tr>
      <w:tr w:rsidR="004952AF" w:rsidTr="00E95E5C">
        <w:tc>
          <w:tcPr>
            <w:tcW w:w="0" w:type="auto"/>
            <w:vMerge/>
            <w:vAlign w:val="center"/>
            <w:hideMark/>
          </w:tcPr>
          <w:p w:rsidR="004952AF" w:rsidRDefault="004952AF" w:rsidP="004A7BB7">
            <w:pPr>
              <w:jc w:val="both"/>
              <w:rPr>
                <w:sz w:val="24"/>
                <w:szCs w:val="24"/>
              </w:rPr>
            </w:pPr>
          </w:p>
        </w:tc>
        <w:tc>
          <w:tcPr>
            <w:tcW w:w="5431" w:type="dxa"/>
          </w:tcPr>
          <w:p w:rsidR="004952AF" w:rsidRDefault="004952AF" w:rsidP="00E95E5C">
            <w:pPr>
              <w:jc w:val="both"/>
              <w:rPr>
                <w:sz w:val="24"/>
                <w:szCs w:val="24"/>
              </w:rPr>
            </w:pPr>
          </w:p>
        </w:tc>
      </w:tr>
      <w:tr w:rsidR="004952AF" w:rsidTr="00E95E5C">
        <w:tc>
          <w:tcPr>
            <w:tcW w:w="5317" w:type="dxa"/>
          </w:tcPr>
          <w:p w:rsidR="004952AF" w:rsidRPr="004A7BB7" w:rsidRDefault="004952AF" w:rsidP="004A7BB7">
            <w:pPr>
              <w:jc w:val="both"/>
              <w:rPr>
                <w:sz w:val="24"/>
                <w:szCs w:val="24"/>
              </w:rPr>
            </w:pPr>
          </w:p>
          <w:p w:rsidR="004952AF" w:rsidRPr="004A7BB7" w:rsidRDefault="004952AF" w:rsidP="004A7BB7">
            <w:pPr>
              <w:jc w:val="both"/>
              <w:rPr>
                <w:sz w:val="24"/>
                <w:szCs w:val="24"/>
              </w:rPr>
            </w:pPr>
            <w:r w:rsidRPr="004A7BB7">
              <w:rPr>
                <w:sz w:val="24"/>
                <w:szCs w:val="24"/>
              </w:rPr>
              <w:t>Директор</w:t>
            </w:r>
          </w:p>
          <w:p w:rsidR="004952AF" w:rsidRDefault="004952AF" w:rsidP="004A7BB7">
            <w:pPr>
              <w:jc w:val="both"/>
              <w:rPr>
                <w:sz w:val="24"/>
                <w:szCs w:val="24"/>
              </w:rPr>
            </w:pPr>
          </w:p>
          <w:p w:rsidR="004952AF" w:rsidRDefault="004952AF" w:rsidP="004A7BB7">
            <w:pPr>
              <w:jc w:val="both"/>
              <w:rPr>
                <w:sz w:val="24"/>
                <w:szCs w:val="24"/>
              </w:rPr>
            </w:pPr>
            <w:r>
              <w:rPr>
                <w:sz w:val="24"/>
                <w:szCs w:val="24"/>
              </w:rPr>
              <w:t xml:space="preserve">_______________/ </w:t>
            </w:r>
            <w:r w:rsidR="004A7BB7">
              <w:rPr>
                <w:sz w:val="24"/>
                <w:szCs w:val="24"/>
              </w:rPr>
              <w:t>С.В. Мовергоз</w:t>
            </w:r>
            <w:r w:rsidRPr="004A7BB7">
              <w:rPr>
                <w:sz w:val="24"/>
                <w:szCs w:val="24"/>
              </w:rPr>
              <w:t>/</w:t>
            </w:r>
          </w:p>
          <w:p w:rsidR="004952AF" w:rsidRPr="004A7BB7" w:rsidRDefault="004952AF" w:rsidP="004A7BB7">
            <w:pPr>
              <w:pStyle w:val="a5"/>
              <w:widowControl w:val="0"/>
              <w:spacing w:line="240" w:lineRule="auto"/>
              <w:jc w:val="both"/>
              <w:rPr>
                <w:rFonts w:ascii="Times New Roman" w:eastAsia="Times New Roman" w:hAnsi="Times New Roman" w:cs="Times New Roman"/>
                <w:sz w:val="24"/>
                <w:szCs w:val="24"/>
              </w:rPr>
            </w:pPr>
            <w:proofErr w:type="spellStart"/>
            <w:r w:rsidRPr="004A7BB7">
              <w:rPr>
                <w:rFonts w:ascii="Times New Roman" w:eastAsia="Times New Roman" w:hAnsi="Times New Roman" w:cs="Times New Roman"/>
                <w:sz w:val="24"/>
                <w:szCs w:val="24"/>
              </w:rPr>
              <w:t>м.п</w:t>
            </w:r>
            <w:proofErr w:type="spellEnd"/>
            <w:r w:rsidRPr="004A7BB7">
              <w:rPr>
                <w:rFonts w:ascii="Times New Roman" w:eastAsia="Times New Roman" w:hAnsi="Times New Roman" w:cs="Times New Roman"/>
                <w:sz w:val="24"/>
                <w:szCs w:val="24"/>
              </w:rPr>
              <w:t>.</w:t>
            </w:r>
          </w:p>
        </w:tc>
        <w:tc>
          <w:tcPr>
            <w:tcW w:w="5431" w:type="dxa"/>
          </w:tcPr>
          <w:p w:rsidR="004952AF" w:rsidRDefault="004952AF" w:rsidP="00E95E5C">
            <w:pPr>
              <w:pStyle w:val="a5"/>
              <w:widowControl w:val="0"/>
              <w:spacing w:line="240" w:lineRule="auto"/>
              <w:jc w:val="both"/>
              <w:rPr>
                <w:rFonts w:ascii="Times New Roman" w:hAnsi="Times New Roman" w:cs="Times New Roman"/>
                <w:sz w:val="24"/>
                <w:szCs w:val="24"/>
              </w:rPr>
            </w:pPr>
          </w:p>
          <w:p w:rsidR="004952AF" w:rsidRDefault="004952AF" w:rsidP="00E95E5C">
            <w:pPr>
              <w:pStyle w:val="a5"/>
              <w:widowControl w:val="0"/>
              <w:spacing w:line="240" w:lineRule="auto"/>
              <w:jc w:val="both"/>
              <w:rPr>
                <w:rFonts w:ascii="Times New Roman" w:hAnsi="Times New Roman" w:cs="Times New Roman"/>
                <w:sz w:val="24"/>
                <w:szCs w:val="24"/>
              </w:rPr>
            </w:pPr>
          </w:p>
          <w:p w:rsidR="004952AF" w:rsidRDefault="004952AF" w:rsidP="00E95E5C">
            <w:pPr>
              <w:pStyle w:val="a5"/>
              <w:widowControl w:val="0"/>
              <w:spacing w:line="240" w:lineRule="auto"/>
              <w:jc w:val="both"/>
              <w:rPr>
                <w:rFonts w:ascii="Times New Roman" w:hAnsi="Times New Roman" w:cs="Times New Roman"/>
                <w:sz w:val="24"/>
                <w:szCs w:val="24"/>
              </w:rPr>
            </w:pPr>
          </w:p>
          <w:p w:rsidR="004952AF" w:rsidRDefault="004952AF" w:rsidP="00E95E5C">
            <w:pPr>
              <w:pStyle w:val="a5"/>
              <w:widowControl w:val="0"/>
              <w:spacing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_____________/_____________/</w:t>
            </w:r>
          </w:p>
          <w:p w:rsidR="004952AF" w:rsidRDefault="004952AF" w:rsidP="00E95E5C">
            <w:pPr>
              <w:tabs>
                <w:tab w:val="right" w:pos="10026"/>
              </w:tabs>
              <w:rPr>
                <w:sz w:val="24"/>
                <w:szCs w:val="24"/>
              </w:rPr>
            </w:pPr>
            <w:r>
              <w:rPr>
                <w:sz w:val="24"/>
                <w:szCs w:val="24"/>
              </w:rPr>
              <w:t xml:space="preserve">   </w:t>
            </w:r>
            <w:proofErr w:type="spellStart"/>
            <w:r>
              <w:rPr>
                <w:sz w:val="24"/>
                <w:szCs w:val="24"/>
              </w:rPr>
              <w:t>м.п</w:t>
            </w:r>
            <w:proofErr w:type="spellEnd"/>
            <w:r>
              <w:rPr>
                <w:sz w:val="24"/>
                <w:szCs w:val="24"/>
              </w:rPr>
              <w:t>.</w:t>
            </w:r>
          </w:p>
        </w:tc>
      </w:tr>
      <w:tr w:rsidR="004952AF" w:rsidTr="00E95E5C">
        <w:tc>
          <w:tcPr>
            <w:tcW w:w="5317" w:type="dxa"/>
          </w:tcPr>
          <w:p w:rsidR="004952AF" w:rsidRDefault="004952AF" w:rsidP="00E95E5C">
            <w:pPr>
              <w:tabs>
                <w:tab w:val="right" w:pos="10026"/>
              </w:tabs>
              <w:rPr>
                <w:rFonts w:eastAsia="MS Mincho"/>
                <w:sz w:val="24"/>
                <w:szCs w:val="24"/>
              </w:rPr>
            </w:pPr>
          </w:p>
        </w:tc>
        <w:tc>
          <w:tcPr>
            <w:tcW w:w="5431" w:type="dxa"/>
          </w:tcPr>
          <w:p w:rsidR="004952AF" w:rsidRDefault="004952AF" w:rsidP="00E95E5C">
            <w:pPr>
              <w:pStyle w:val="a5"/>
              <w:widowControl w:val="0"/>
              <w:spacing w:line="240" w:lineRule="auto"/>
              <w:jc w:val="both"/>
              <w:rPr>
                <w:rFonts w:ascii="Times New Roman" w:hAnsi="Times New Roman" w:cs="Times New Roman"/>
                <w:sz w:val="24"/>
                <w:szCs w:val="24"/>
              </w:rPr>
            </w:pPr>
          </w:p>
        </w:tc>
      </w:tr>
    </w:tbl>
    <w:p w:rsidR="004952AF" w:rsidRDefault="004952AF" w:rsidP="004952AF">
      <w:pPr>
        <w:widowControl w:val="0"/>
        <w:ind w:left="11328"/>
        <w:jc w:val="right"/>
        <w:rPr>
          <w:sz w:val="24"/>
          <w:szCs w:val="24"/>
        </w:rPr>
      </w:pPr>
    </w:p>
    <w:p w:rsidR="004952AF" w:rsidRDefault="004952AF" w:rsidP="004952AF">
      <w:pPr>
        <w:widowControl w:val="0"/>
        <w:ind w:left="3540" w:firstLine="708"/>
        <w:rPr>
          <w:sz w:val="24"/>
          <w:szCs w:val="24"/>
        </w:rPr>
      </w:pPr>
    </w:p>
    <w:p w:rsidR="004952AF" w:rsidRDefault="004952AF" w:rsidP="004952AF">
      <w:pPr>
        <w:widowControl w:val="0"/>
        <w:jc w:val="right"/>
        <w:rPr>
          <w:sz w:val="24"/>
          <w:szCs w:val="24"/>
        </w:rPr>
        <w:sectPr w:rsidR="004952AF" w:rsidSect="00CA1F77">
          <w:headerReference w:type="even" r:id="rId10"/>
          <w:headerReference w:type="default" r:id="rId11"/>
          <w:footerReference w:type="even" r:id="rId12"/>
          <w:footerReference w:type="default" r:id="rId13"/>
          <w:headerReference w:type="first" r:id="rId14"/>
          <w:footerReference w:type="first" r:id="rId15"/>
          <w:pgSz w:w="11906" w:h="16838"/>
          <w:pgMar w:top="567" w:right="566" w:bottom="851" w:left="709" w:header="709" w:footer="100" w:gutter="0"/>
          <w:cols w:space="708"/>
          <w:docGrid w:linePitch="360"/>
        </w:sectPr>
      </w:pPr>
    </w:p>
    <w:p w:rsidR="004952AF" w:rsidRPr="006E004A" w:rsidRDefault="004952AF" w:rsidP="004952AF">
      <w:pPr>
        <w:widowControl w:val="0"/>
        <w:jc w:val="right"/>
        <w:rPr>
          <w:sz w:val="24"/>
          <w:szCs w:val="24"/>
        </w:rPr>
      </w:pPr>
      <w:r>
        <w:rPr>
          <w:sz w:val="24"/>
          <w:szCs w:val="24"/>
        </w:rPr>
        <w:lastRenderedPageBreak/>
        <w:t>Приложение № 1</w:t>
      </w:r>
      <w:r w:rsidRPr="006E004A">
        <w:rPr>
          <w:sz w:val="24"/>
          <w:szCs w:val="24"/>
        </w:rPr>
        <w:t xml:space="preserve"> </w:t>
      </w:r>
    </w:p>
    <w:p w:rsidR="004952AF" w:rsidRPr="006E004A" w:rsidRDefault="004952AF" w:rsidP="004952AF">
      <w:pPr>
        <w:widowControl w:val="0"/>
        <w:jc w:val="right"/>
        <w:rPr>
          <w:sz w:val="24"/>
          <w:szCs w:val="24"/>
        </w:rPr>
      </w:pPr>
      <w:r w:rsidRPr="006E004A">
        <w:rPr>
          <w:sz w:val="24"/>
          <w:szCs w:val="24"/>
        </w:rPr>
        <w:t>к Договору №</w:t>
      </w:r>
      <w:r>
        <w:rPr>
          <w:sz w:val="24"/>
          <w:szCs w:val="24"/>
        </w:rPr>
        <w:t>____-_</w:t>
      </w:r>
    </w:p>
    <w:p w:rsidR="004952AF" w:rsidRPr="006E004A" w:rsidRDefault="004952AF" w:rsidP="004952AF">
      <w:pPr>
        <w:widowControl w:val="0"/>
        <w:jc w:val="right"/>
        <w:rPr>
          <w:sz w:val="24"/>
          <w:szCs w:val="24"/>
        </w:rPr>
      </w:pPr>
      <w:r w:rsidRPr="006E004A">
        <w:rPr>
          <w:sz w:val="24"/>
          <w:szCs w:val="24"/>
        </w:rPr>
        <w:t>от «___»___________ 201</w:t>
      </w:r>
      <w:r w:rsidR="00390B80">
        <w:rPr>
          <w:sz w:val="24"/>
          <w:szCs w:val="24"/>
          <w:lang w:val="en-US"/>
        </w:rPr>
        <w:t>9</w:t>
      </w:r>
      <w:r w:rsidRPr="006E004A">
        <w:rPr>
          <w:sz w:val="24"/>
          <w:szCs w:val="24"/>
        </w:rPr>
        <w:t xml:space="preserve"> г.</w:t>
      </w:r>
    </w:p>
    <w:p w:rsidR="004952AF" w:rsidRPr="000D2479" w:rsidRDefault="004952AF" w:rsidP="004952AF">
      <w:pPr>
        <w:jc w:val="right"/>
      </w:pPr>
    </w:p>
    <w:p w:rsidR="004952AF" w:rsidRDefault="004952AF" w:rsidP="004952AF">
      <w:pPr>
        <w:jc w:val="both"/>
        <w:rPr>
          <w:sz w:val="24"/>
          <w:szCs w:val="24"/>
          <w:highlight w:val="white"/>
        </w:rPr>
      </w:pPr>
    </w:p>
    <w:p w:rsidR="004952AF" w:rsidRDefault="004952AF" w:rsidP="004952AF">
      <w:pPr>
        <w:jc w:val="both"/>
        <w:rPr>
          <w:sz w:val="24"/>
          <w:szCs w:val="24"/>
          <w:highlight w:val="white"/>
        </w:rPr>
      </w:pPr>
    </w:p>
    <w:tbl>
      <w:tblPr>
        <w:tblW w:w="96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4"/>
        <w:gridCol w:w="5953"/>
        <w:gridCol w:w="709"/>
        <w:gridCol w:w="1134"/>
        <w:gridCol w:w="1369"/>
      </w:tblGrid>
      <w:tr w:rsidR="004952AF" w:rsidRPr="00CA28FC" w:rsidTr="00E95E5C">
        <w:trPr>
          <w:trHeight w:val="674"/>
          <w:jc w:val="center"/>
        </w:trPr>
        <w:tc>
          <w:tcPr>
            <w:tcW w:w="504" w:type="dxa"/>
            <w:shd w:val="clear" w:color="auto" w:fill="auto"/>
            <w:vAlign w:val="center"/>
            <w:hideMark/>
          </w:tcPr>
          <w:p w:rsidR="004952AF" w:rsidRPr="00A03956" w:rsidRDefault="004952AF" w:rsidP="00E95E5C">
            <w:pPr>
              <w:ind w:left="-92" w:right="-108"/>
              <w:jc w:val="center"/>
              <w:rPr>
                <w:b/>
                <w:bCs/>
                <w:sz w:val="24"/>
                <w:szCs w:val="24"/>
              </w:rPr>
            </w:pPr>
            <w:r w:rsidRPr="00A03956">
              <w:rPr>
                <w:b/>
                <w:bCs/>
                <w:sz w:val="24"/>
                <w:szCs w:val="24"/>
              </w:rPr>
              <w:t xml:space="preserve">№ </w:t>
            </w:r>
            <w:proofErr w:type="gramStart"/>
            <w:r w:rsidRPr="00A03956">
              <w:rPr>
                <w:b/>
                <w:bCs/>
                <w:sz w:val="24"/>
                <w:szCs w:val="24"/>
              </w:rPr>
              <w:t>п</w:t>
            </w:r>
            <w:proofErr w:type="gramEnd"/>
            <w:r w:rsidRPr="00A03956">
              <w:rPr>
                <w:b/>
                <w:bCs/>
                <w:sz w:val="24"/>
                <w:szCs w:val="24"/>
              </w:rPr>
              <w:t>/п</w:t>
            </w:r>
          </w:p>
        </w:tc>
        <w:tc>
          <w:tcPr>
            <w:tcW w:w="5953" w:type="dxa"/>
            <w:shd w:val="clear" w:color="auto" w:fill="auto"/>
            <w:vAlign w:val="center"/>
            <w:hideMark/>
          </w:tcPr>
          <w:p w:rsidR="004952AF" w:rsidRPr="00A03956" w:rsidRDefault="004952AF" w:rsidP="00E95E5C">
            <w:pPr>
              <w:jc w:val="center"/>
              <w:rPr>
                <w:b/>
                <w:bCs/>
                <w:sz w:val="24"/>
                <w:szCs w:val="24"/>
              </w:rPr>
            </w:pPr>
            <w:r w:rsidRPr="00A03956">
              <w:rPr>
                <w:b/>
                <w:bCs/>
                <w:sz w:val="24"/>
                <w:szCs w:val="24"/>
              </w:rPr>
              <w:t>Наименование</w:t>
            </w:r>
          </w:p>
        </w:tc>
        <w:tc>
          <w:tcPr>
            <w:tcW w:w="709" w:type="dxa"/>
            <w:shd w:val="clear" w:color="000000" w:fill="FFFFFF"/>
            <w:vAlign w:val="center"/>
            <w:hideMark/>
          </w:tcPr>
          <w:p w:rsidR="004952AF" w:rsidRPr="00A03956" w:rsidRDefault="004952AF" w:rsidP="00E95E5C">
            <w:pPr>
              <w:ind w:left="-71" w:right="-108"/>
              <w:jc w:val="center"/>
              <w:rPr>
                <w:b/>
                <w:bCs/>
                <w:sz w:val="24"/>
                <w:szCs w:val="24"/>
              </w:rPr>
            </w:pPr>
            <w:r w:rsidRPr="00A03956">
              <w:rPr>
                <w:b/>
                <w:bCs/>
                <w:sz w:val="24"/>
                <w:szCs w:val="24"/>
              </w:rPr>
              <w:t>Кол-во, ед.</w:t>
            </w:r>
          </w:p>
        </w:tc>
        <w:tc>
          <w:tcPr>
            <w:tcW w:w="1134" w:type="dxa"/>
            <w:shd w:val="clear" w:color="auto" w:fill="auto"/>
            <w:vAlign w:val="center"/>
            <w:hideMark/>
          </w:tcPr>
          <w:p w:rsidR="004952AF" w:rsidRPr="00A03956" w:rsidRDefault="004952AF" w:rsidP="00E95E5C">
            <w:pPr>
              <w:ind w:left="-29" w:right="-45"/>
              <w:jc w:val="center"/>
              <w:rPr>
                <w:b/>
                <w:bCs/>
                <w:sz w:val="24"/>
                <w:szCs w:val="24"/>
              </w:rPr>
            </w:pPr>
            <w:r w:rsidRPr="00A03956">
              <w:rPr>
                <w:b/>
                <w:bCs/>
                <w:sz w:val="24"/>
                <w:szCs w:val="24"/>
              </w:rPr>
              <w:t>Цена, руб./ед.</w:t>
            </w:r>
          </w:p>
        </w:tc>
        <w:tc>
          <w:tcPr>
            <w:tcW w:w="1369" w:type="dxa"/>
            <w:shd w:val="clear" w:color="auto" w:fill="auto"/>
            <w:vAlign w:val="center"/>
            <w:hideMark/>
          </w:tcPr>
          <w:p w:rsidR="004952AF" w:rsidRPr="00A03956" w:rsidRDefault="004952AF" w:rsidP="00E95E5C">
            <w:pPr>
              <w:jc w:val="center"/>
              <w:rPr>
                <w:b/>
                <w:bCs/>
                <w:sz w:val="24"/>
                <w:szCs w:val="24"/>
              </w:rPr>
            </w:pPr>
            <w:r w:rsidRPr="00A03956">
              <w:rPr>
                <w:b/>
                <w:bCs/>
                <w:sz w:val="24"/>
                <w:szCs w:val="24"/>
              </w:rPr>
              <w:t>Общая стоимость, руб.</w:t>
            </w:r>
          </w:p>
        </w:tc>
      </w:tr>
      <w:tr w:rsidR="004952AF" w:rsidRPr="00CA28FC" w:rsidTr="00E95E5C">
        <w:trPr>
          <w:trHeight w:val="420"/>
          <w:jc w:val="center"/>
        </w:trPr>
        <w:tc>
          <w:tcPr>
            <w:tcW w:w="504" w:type="dxa"/>
            <w:shd w:val="clear" w:color="auto" w:fill="auto"/>
            <w:vAlign w:val="center"/>
          </w:tcPr>
          <w:p w:rsidR="004952AF" w:rsidRPr="00A03956" w:rsidRDefault="004952AF" w:rsidP="00E95E5C">
            <w:pPr>
              <w:jc w:val="center"/>
              <w:rPr>
                <w:rFonts w:eastAsia="Batang"/>
                <w:sz w:val="24"/>
                <w:szCs w:val="24"/>
              </w:rPr>
            </w:pPr>
            <w:r w:rsidRPr="00A03956">
              <w:rPr>
                <w:rFonts w:eastAsia="Batang"/>
                <w:sz w:val="24"/>
                <w:szCs w:val="24"/>
              </w:rPr>
              <w:t>1</w:t>
            </w:r>
          </w:p>
        </w:tc>
        <w:tc>
          <w:tcPr>
            <w:tcW w:w="5953" w:type="dxa"/>
            <w:tcBorders>
              <w:top w:val="nil"/>
              <w:left w:val="nil"/>
              <w:bottom w:val="single" w:sz="4" w:space="0" w:color="auto"/>
              <w:right w:val="single" w:sz="4" w:space="0" w:color="auto"/>
            </w:tcBorders>
            <w:shd w:val="clear" w:color="auto" w:fill="auto"/>
            <w:vAlign w:val="center"/>
          </w:tcPr>
          <w:p w:rsidR="004952AF" w:rsidRPr="00A03956" w:rsidRDefault="00390B80" w:rsidP="005C722D">
            <w:pPr>
              <w:spacing w:before="40" w:after="40"/>
              <w:rPr>
                <w:rFonts w:eastAsia="Batang"/>
                <w:sz w:val="24"/>
                <w:szCs w:val="24"/>
              </w:rPr>
            </w:pPr>
            <w:r w:rsidRPr="00A03956">
              <w:rPr>
                <w:rFonts w:eastAsia="Batang"/>
                <w:sz w:val="24"/>
                <w:szCs w:val="24"/>
              </w:rPr>
              <w:t xml:space="preserve">Право на использование СЗИ НСД </w:t>
            </w:r>
            <w:proofErr w:type="spellStart"/>
            <w:r w:rsidRPr="00A03956">
              <w:rPr>
                <w:rFonts w:eastAsia="Batang"/>
                <w:sz w:val="24"/>
                <w:szCs w:val="24"/>
              </w:rPr>
              <w:t>Dallas</w:t>
            </w:r>
            <w:proofErr w:type="spellEnd"/>
            <w:r w:rsidRPr="00A03956">
              <w:rPr>
                <w:rFonts w:eastAsia="Batang"/>
                <w:sz w:val="24"/>
                <w:szCs w:val="24"/>
              </w:rPr>
              <w:t xml:space="preserve"> </w:t>
            </w:r>
            <w:proofErr w:type="spellStart"/>
            <w:r w:rsidRPr="00A03956">
              <w:rPr>
                <w:rFonts w:eastAsia="Batang"/>
                <w:sz w:val="24"/>
                <w:szCs w:val="24"/>
              </w:rPr>
              <w:t>Lock</w:t>
            </w:r>
            <w:proofErr w:type="spellEnd"/>
            <w:r w:rsidRPr="00A03956">
              <w:rPr>
                <w:rFonts w:eastAsia="Batang"/>
                <w:sz w:val="24"/>
                <w:szCs w:val="24"/>
              </w:rPr>
              <w:t xml:space="preserve"> 8.0-</w:t>
            </w:r>
            <w:proofErr w:type="gramStart"/>
            <w:r w:rsidRPr="00A03956">
              <w:rPr>
                <w:rFonts w:eastAsia="Batang"/>
                <w:sz w:val="24"/>
                <w:szCs w:val="24"/>
              </w:rPr>
              <w:t>К</w:t>
            </w:r>
            <w:proofErr w:type="gramEnd"/>
            <w:r w:rsidRPr="00A03956">
              <w:rPr>
                <w:rFonts w:eastAsia="Batang"/>
                <w:sz w:val="24"/>
                <w:szCs w:val="24"/>
              </w:rPr>
              <w:t xml:space="preserve"> (бессрочная лицензия)</w:t>
            </w:r>
          </w:p>
        </w:tc>
        <w:tc>
          <w:tcPr>
            <w:tcW w:w="709" w:type="dxa"/>
            <w:tcBorders>
              <w:top w:val="nil"/>
              <w:left w:val="nil"/>
              <w:bottom w:val="single" w:sz="4" w:space="0" w:color="auto"/>
              <w:right w:val="single" w:sz="4" w:space="0" w:color="auto"/>
            </w:tcBorders>
            <w:shd w:val="clear" w:color="000000" w:fill="FFFFFF"/>
            <w:vAlign w:val="center"/>
          </w:tcPr>
          <w:p w:rsidR="004952AF" w:rsidRPr="00390B80" w:rsidRDefault="00390B80" w:rsidP="00E95E5C">
            <w:pPr>
              <w:jc w:val="center"/>
              <w:rPr>
                <w:szCs w:val="22"/>
                <w:lang w:val="en-US"/>
              </w:rPr>
            </w:pPr>
            <w:r>
              <w:rPr>
                <w:szCs w:val="22"/>
                <w:lang w:val="en-US"/>
              </w:rPr>
              <w:t>74</w:t>
            </w:r>
          </w:p>
        </w:tc>
        <w:tc>
          <w:tcPr>
            <w:tcW w:w="1134" w:type="dxa"/>
            <w:tcBorders>
              <w:top w:val="nil"/>
              <w:left w:val="nil"/>
              <w:bottom w:val="single" w:sz="4" w:space="0" w:color="auto"/>
              <w:right w:val="single" w:sz="4" w:space="0" w:color="auto"/>
            </w:tcBorders>
            <w:shd w:val="clear" w:color="auto" w:fill="auto"/>
            <w:vAlign w:val="center"/>
          </w:tcPr>
          <w:p w:rsidR="004952AF" w:rsidRPr="005A2D67" w:rsidRDefault="004952AF" w:rsidP="00E95E5C">
            <w:pPr>
              <w:spacing w:line="300" w:lineRule="auto"/>
              <w:jc w:val="center"/>
              <w:rPr>
                <w:szCs w:val="22"/>
              </w:rPr>
            </w:pPr>
          </w:p>
        </w:tc>
        <w:tc>
          <w:tcPr>
            <w:tcW w:w="1369" w:type="dxa"/>
            <w:tcBorders>
              <w:top w:val="nil"/>
              <w:left w:val="nil"/>
              <w:bottom w:val="single" w:sz="4" w:space="0" w:color="auto"/>
              <w:right w:val="single" w:sz="4" w:space="0" w:color="auto"/>
            </w:tcBorders>
            <w:shd w:val="clear" w:color="auto" w:fill="auto"/>
            <w:vAlign w:val="center"/>
          </w:tcPr>
          <w:p w:rsidR="004952AF" w:rsidRPr="005A2D67" w:rsidRDefault="004952AF" w:rsidP="00E95E5C">
            <w:pPr>
              <w:spacing w:line="300" w:lineRule="auto"/>
              <w:jc w:val="center"/>
              <w:rPr>
                <w:szCs w:val="22"/>
              </w:rPr>
            </w:pPr>
          </w:p>
        </w:tc>
      </w:tr>
      <w:tr w:rsidR="004952AF" w:rsidRPr="00CA28FC" w:rsidTr="00E95E5C">
        <w:trPr>
          <w:trHeight w:val="219"/>
          <w:jc w:val="center"/>
        </w:trPr>
        <w:tc>
          <w:tcPr>
            <w:tcW w:w="504" w:type="dxa"/>
            <w:shd w:val="clear" w:color="auto" w:fill="auto"/>
            <w:vAlign w:val="center"/>
          </w:tcPr>
          <w:p w:rsidR="004952AF" w:rsidRPr="00A03956" w:rsidRDefault="004952AF" w:rsidP="00E95E5C">
            <w:pPr>
              <w:jc w:val="center"/>
              <w:rPr>
                <w:rFonts w:eastAsia="Batang"/>
                <w:sz w:val="24"/>
                <w:szCs w:val="24"/>
              </w:rPr>
            </w:pPr>
            <w:r w:rsidRPr="00A03956">
              <w:rPr>
                <w:rFonts w:eastAsia="Batang"/>
                <w:sz w:val="24"/>
                <w:szCs w:val="24"/>
              </w:rPr>
              <w:t>2</w:t>
            </w:r>
          </w:p>
        </w:tc>
        <w:tc>
          <w:tcPr>
            <w:tcW w:w="5953" w:type="dxa"/>
            <w:tcBorders>
              <w:top w:val="nil"/>
              <w:left w:val="nil"/>
              <w:bottom w:val="single" w:sz="4" w:space="0" w:color="auto"/>
              <w:right w:val="single" w:sz="4" w:space="0" w:color="auto"/>
            </w:tcBorders>
            <w:shd w:val="clear" w:color="auto" w:fill="auto"/>
            <w:vAlign w:val="center"/>
          </w:tcPr>
          <w:p w:rsidR="004952AF" w:rsidRPr="00A03956" w:rsidRDefault="00390B80" w:rsidP="005C722D">
            <w:pPr>
              <w:spacing w:before="40" w:after="40"/>
              <w:rPr>
                <w:rFonts w:eastAsia="Batang"/>
                <w:sz w:val="24"/>
                <w:szCs w:val="24"/>
              </w:rPr>
            </w:pPr>
            <w:r w:rsidRPr="00A03956">
              <w:rPr>
                <w:rFonts w:eastAsia="Batang"/>
                <w:sz w:val="24"/>
                <w:szCs w:val="24"/>
              </w:rPr>
              <w:t xml:space="preserve">Установка и настройка </w:t>
            </w:r>
            <w:proofErr w:type="spellStart"/>
            <w:r w:rsidRPr="00A03956">
              <w:rPr>
                <w:rFonts w:eastAsia="Batang"/>
                <w:sz w:val="24"/>
                <w:szCs w:val="24"/>
              </w:rPr>
              <w:t>Dallas</w:t>
            </w:r>
            <w:proofErr w:type="spellEnd"/>
            <w:r w:rsidRPr="00A03956">
              <w:rPr>
                <w:rFonts w:eastAsia="Batang"/>
                <w:sz w:val="24"/>
                <w:szCs w:val="24"/>
              </w:rPr>
              <w:t xml:space="preserve"> </w:t>
            </w:r>
            <w:proofErr w:type="spellStart"/>
            <w:r w:rsidRPr="00A03956">
              <w:rPr>
                <w:rFonts w:eastAsia="Batang"/>
                <w:sz w:val="24"/>
                <w:szCs w:val="24"/>
              </w:rPr>
              <w:t>Lock</w:t>
            </w:r>
            <w:proofErr w:type="spellEnd"/>
            <w:r w:rsidRPr="00A03956">
              <w:rPr>
                <w:rFonts w:eastAsia="Batang"/>
                <w:sz w:val="24"/>
                <w:szCs w:val="24"/>
              </w:rPr>
              <w:t xml:space="preserve"> 8.0-K, включая сопровождение в течение 1 года</w:t>
            </w:r>
          </w:p>
        </w:tc>
        <w:tc>
          <w:tcPr>
            <w:tcW w:w="709" w:type="dxa"/>
            <w:tcBorders>
              <w:top w:val="nil"/>
              <w:left w:val="nil"/>
              <w:bottom w:val="single" w:sz="4" w:space="0" w:color="auto"/>
              <w:right w:val="single" w:sz="4" w:space="0" w:color="auto"/>
            </w:tcBorders>
            <w:shd w:val="clear" w:color="000000" w:fill="FFFFFF"/>
            <w:vAlign w:val="center"/>
          </w:tcPr>
          <w:p w:rsidR="004952AF" w:rsidRPr="005E408F" w:rsidRDefault="004952AF" w:rsidP="00E95E5C">
            <w:pPr>
              <w:jc w:val="center"/>
              <w:rPr>
                <w:szCs w:val="22"/>
              </w:rPr>
            </w:pPr>
            <w:r>
              <w:rPr>
                <w:szCs w:val="22"/>
              </w:rPr>
              <w:t>1</w:t>
            </w:r>
          </w:p>
        </w:tc>
        <w:tc>
          <w:tcPr>
            <w:tcW w:w="1134" w:type="dxa"/>
            <w:tcBorders>
              <w:top w:val="nil"/>
              <w:left w:val="nil"/>
              <w:bottom w:val="single" w:sz="4" w:space="0" w:color="auto"/>
              <w:right w:val="single" w:sz="4" w:space="0" w:color="auto"/>
            </w:tcBorders>
            <w:shd w:val="clear" w:color="auto" w:fill="auto"/>
            <w:vAlign w:val="center"/>
          </w:tcPr>
          <w:p w:rsidR="004952AF" w:rsidRPr="005A2D67" w:rsidRDefault="004952AF" w:rsidP="00E95E5C">
            <w:pPr>
              <w:spacing w:line="300" w:lineRule="auto"/>
              <w:jc w:val="center"/>
              <w:rPr>
                <w:szCs w:val="22"/>
              </w:rPr>
            </w:pPr>
          </w:p>
        </w:tc>
        <w:tc>
          <w:tcPr>
            <w:tcW w:w="1369" w:type="dxa"/>
            <w:tcBorders>
              <w:top w:val="nil"/>
              <w:left w:val="nil"/>
              <w:bottom w:val="single" w:sz="4" w:space="0" w:color="auto"/>
              <w:right w:val="single" w:sz="4" w:space="0" w:color="auto"/>
            </w:tcBorders>
            <w:shd w:val="clear" w:color="auto" w:fill="auto"/>
            <w:vAlign w:val="center"/>
          </w:tcPr>
          <w:p w:rsidR="004952AF" w:rsidRPr="005A2D67" w:rsidRDefault="004952AF" w:rsidP="00E95E5C">
            <w:pPr>
              <w:spacing w:line="300" w:lineRule="auto"/>
              <w:jc w:val="center"/>
              <w:rPr>
                <w:szCs w:val="22"/>
              </w:rPr>
            </w:pPr>
          </w:p>
        </w:tc>
      </w:tr>
      <w:tr w:rsidR="004952AF" w:rsidRPr="00CA28FC" w:rsidTr="00390B80">
        <w:trPr>
          <w:trHeight w:val="219"/>
          <w:jc w:val="center"/>
        </w:trPr>
        <w:tc>
          <w:tcPr>
            <w:tcW w:w="504" w:type="dxa"/>
            <w:shd w:val="clear" w:color="auto" w:fill="auto"/>
            <w:vAlign w:val="center"/>
          </w:tcPr>
          <w:p w:rsidR="004952AF" w:rsidRPr="00A03956" w:rsidRDefault="004952AF" w:rsidP="00E95E5C">
            <w:pPr>
              <w:jc w:val="center"/>
              <w:rPr>
                <w:rFonts w:eastAsia="Batang"/>
                <w:sz w:val="24"/>
                <w:szCs w:val="24"/>
              </w:rPr>
            </w:pPr>
            <w:r w:rsidRPr="00A03956">
              <w:rPr>
                <w:rFonts w:eastAsia="Batang"/>
                <w:sz w:val="24"/>
                <w:szCs w:val="24"/>
              </w:rPr>
              <w:t>3</w:t>
            </w:r>
          </w:p>
        </w:tc>
        <w:tc>
          <w:tcPr>
            <w:tcW w:w="5953" w:type="dxa"/>
            <w:tcBorders>
              <w:top w:val="nil"/>
              <w:left w:val="nil"/>
              <w:bottom w:val="single" w:sz="4" w:space="0" w:color="auto"/>
              <w:right w:val="single" w:sz="4" w:space="0" w:color="auto"/>
            </w:tcBorders>
            <w:shd w:val="clear" w:color="auto" w:fill="auto"/>
            <w:vAlign w:val="center"/>
          </w:tcPr>
          <w:p w:rsidR="004952AF" w:rsidRPr="00A03956" w:rsidRDefault="00390B80" w:rsidP="005C722D">
            <w:pPr>
              <w:spacing w:before="40" w:after="40"/>
              <w:rPr>
                <w:rFonts w:eastAsia="Batang"/>
                <w:sz w:val="24"/>
                <w:szCs w:val="24"/>
              </w:rPr>
            </w:pPr>
            <w:r w:rsidRPr="00A03956">
              <w:rPr>
                <w:rFonts w:eastAsia="Batang"/>
                <w:sz w:val="24"/>
                <w:szCs w:val="24"/>
              </w:rPr>
              <w:t xml:space="preserve">Передача права на использование ПО СОВ </w:t>
            </w:r>
            <w:proofErr w:type="spellStart"/>
            <w:r w:rsidRPr="00A03956">
              <w:rPr>
                <w:rFonts w:eastAsia="Batang"/>
                <w:sz w:val="24"/>
                <w:szCs w:val="24"/>
              </w:rPr>
              <w:t>ViPNet</w:t>
            </w:r>
            <w:proofErr w:type="spellEnd"/>
            <w:r w:rsidRPr="00A03956">
              <w:rPr>
                <w:rFonts w:eastAsia="Batang"/>
                <w:sz w:val="24"/>
                <w:szCs w:val="24"/>
              </w:rPr>
              <w:t xml:space="preserve"> IDS HS 1.x Базовая лицензия (на 10 ПК)</w:t>
            </w:r>
          </w:p>
        </w:tc>
        <w:tc>
          <w:tcPr>
            <w:tcW w:w="709" w:type="dxa"/>
            <w:tcBorders>
              <w:top w:val="nil"/>
              <w:left w:val="nil"/>
              <w:bottom w:val="single" w:sz="4" w:space="0" w:color="auto"/>
              <w:right w:val="single" w:sz="4" w:space="0" w:color="auto"/>
            </w:tcBorders>
            <w:shd w:val="clear" w:color="000000" w:fill="FFFFFF"/>
            <w:vAlign w:val="center"/>
          </w:tcPr>
          <w:p w:rsidR="004952AF" w:rsidRPr="005E408F" w:rsidRDefault="004952AF" w:rsidP="00E95E5C">
            <w:pPr>
              <w:jc w:val="center"/>
              <w:rPr>
                <w:szCs w:val="22"/>
              </w:rPr>
            </w:pPr>
            <w:r>
              <w:rPr>
                <w:szCs w:val="22"/>
              </w:rPr>
              <w:t>1</w:t>
            </w:r>
          </w:p>
        </w:tc>
        <w:tc>
          <w:tcPr>
            <w:tcW w:w="1134" w:type="dxa"/>
            <w:tcBorders>
              <w:top w:val="nil"/>
              <w:left w:val="nil"/>
              <w:bottom w:val="single" w:sz="4" w:space="0" w:color="auto"/>
              <w:right w:val="single" w:sz="4" w:space="0" w:color="auto"/>
            </w:tcBorders>
            <w:shd w:val="clear" w:color="auto" w:fill="auto"/>
            <w:vAlign w:val="center"/>
          </w:tcPr>
          <w:p w:rsidR="004952AF" w:rsidRPr="005A2D67" w:rsidRDefault="004952AF" w:rsidP="00E95E5C">
            <w:pPr>
              <w:spacing w:line="300" w:lineRule="auto"/>
              <w:jc w:val="center"/>
              <w:rPr>
                <w:szCs w:val="22"/>
              </w:rPr>
            </w:pPr>
          </w:p>
        </w:tc>
        <w:tc>
          <w:tcPr>
            <w:tcW w:w="1369" w:type="dxa"/>
            <w:tcBorders>
              <w:top w:val="nil"/>
              <w:left w:val="nil"/>
              <w:bottom w:val="single" w:sz="4" w:space="0" w:color="auto"/>
              <w:right w:val="single" w:sz="4" w:space="0" w:color="auto"/>
            </w:tcBorders>
            <w:shd w:val="clear" w:color="auto" w:fill="auto"/>
            <w:vAlign w:val="center"/>
          </w:tcPr>
          <w:p w:rsidR="004952AF" w:rsidRPr="005A2D67" w:rsidRDefault="004952AF" w:rsidP="00E95E5C">
            <w:pPr>
              <w:spacing w:line="300" w:lineRule="auto"/>
              <w:jc w:val="center"/>
              <w:rPr>
                <w:szCs w:val="22"/>
              </w:rPr>
            </w:pPr>
          </w:p>
        </w:tc>
      </w:tr>
      <w:tr w:rsidR="004952AF" w:rsidRPr="00CA28FC" w:rsidTr="00390B80">
        <w:trPr>
          <w:trHeight w:val="219"/>
          <w:jc w:val="center"/>
        </w:trPr>
        <w:tc>
          <w:tcPr>
            <w:tcW w:w="504" w:type="dxa"/>
            <w:shd w:val="clear" w:color="auto" w:fill="auto"/>
            <w:vAlign w:val="center"/>
          </w:tcPr>
          <w:p w:rsidR="004952AF" w:rsidRPr="00A03956" w:rsidRDefault="004952AF" w:rsidP="00E95E5C">
            <w:pPr>
              <w:jc w:val="center"/>
              <w:rPr>
                <w:rFonts w:eastAsia="Batang"/>
                <w:sz w:val="24"/>
                <w:szCs w:val="24"/>
              </w:rPr>
            </w:pPr>
            <w:r w:rsidRPr="00A03956">
              <w:rPr>
                <w:rFonts w:eastAsia="Batang"/>
                <w:sz w:val="24"/>
                <w:szCs w:val="24"/>
              </w:rPr>
              <w:t>4</w:t>
            </w:r>
          </w:p>
        </w:tc>
        <w:tc>
          <w:tcPr>
            <w:tcW w:w="5953" w:type="dxa"/>
            <w:tcBorders>
              <w:top w:val="single" w:sz="4" w:space="0" w:color="auto"/>
              <w:left w:val="nil"/>
              <w:bottom w:val="single" w:sz="4" w:space="0" w:color="auto"/>
              <w:right w:val="single" w:sz="4" w:space="0" w:color="auto"/>
            </w:tcBorders>
            <w:shd w:val="clear" w:color="auto" w:fill="auto"/>
            <w:vAlign w:val="center"/>
          </w:tcPr>
          <w:p w:rsidR="004952AF" w:rsidRPr="00A03956" w:rsidRDefault="00390B80" w:rsidP="005C722D">
            <w:pPr>
              <w:spacing w:before="40" w:after="40"/>
              <w:rPr>
                <w:rFonts w:eastAsia="Batang"/>
                <w:sz w:val="24"/>
                <w:szCs w:val="24"/>
              </w:rPr>
            </w:pPr>
            <w:r w:rsidRPr="00A03956">
              <w:rPr>
                <w:rFonts w:eastAsia="Batang"/>
                <w:sz w:val="24"/>
                <w:szCs w:val="24"/>
              </w:rPr>
              <w:t xml:space="preserve">Передача права на использование ПО СОВ </w:t>
            </w:r>
            <w:proofErr w:type="spellStart"/>
            <w:r w:rsidRPr="00A03956">
              <w:rPr>
                <w:rFonts w:eastAsia="Batang"/>
                <w:sz w:val="24"/>
                <w:szCs w:val="24"/>
              </w:rPr>
              <w:t>ViPNet</w:t>
            </w:r>
            <w:proofErr w:type="spellEnd"/>
            <w:r w:rsidRPr="00A03956">
              <w:rPr>
                <w:rFonts w:eastAsia="Batang"/>
                <w:sz w:val="24"/>
                <w:szCs w:val="24"/>
              </w:rPr>
              <w:t xml:space="preserve"> IDS HS 1.x Расширение лицензии</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4952AF" w:rsidRPr="00390B80" w:rsidRDefault="00390B80" w:rsidP="00E95E5C">
            <w:pPr>
              <w:jc w:val="center"/>
              <w:rPr>
                <w:szCs w:val="22"/>
                <w:lang w:val="en-US"/>
              </w:rPr>
            </w:pPr>
            <w:r>
              <w:rPr>
                <w:szCs w:val="22"/>
                <w:lang w:val="en-US"/>
              </w:rPr>
              <w:t>64</w:t>
            </w:r>
          </w:p>
        </w:tc>
        <w:tc>
          <w:tcPr>
            <w:tcW w:w="1134" w:type="dxa"/>
            <w:tcBorders>
              <w:top w:val="single" w:sz="4" w:space="0" w:color="auto"/>
              <w:left w:val="nil"/>
              <w:bottom w:val="single" w:sz="4" w:space="0" w:color="auto"/>
              <w:right w:val="single" w:sz="4" w:space="0" w:color="auto"/>
            </w:tcBorders>
            <w:shd w:val="clear" w:color="auto" w:fill="auto"/>
            <w:vAlign w:val="center"/>
          </w:tcPr>
          <w:p w:rsidR="004952AF" w:rsidRPr="005A2D67" w:rsidRDefault="004952AF"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rsidR="004952AF" w:rsidRPr="005A2D67" w:rsidRDefault="004952AF" w:rsidP="00E95E5C">
            <w:pPr>
              <w:spacing w:line="300" w:lineRule="auto"/>
              <w:jc w:val="center"/>
              <w:rPr>
                <w:szCs w:val="22"/>
              </w:rPr>
            </w:pPr>
          </w:p>
        </w:tc>
      </w:tr>
      <w:tr w:rsidR="00390B80" w:rsidRPr="00CA28FC" w:rsidTr="00390B80">
        <w:trPr>
          <w:trHeight w:val="219"/>
          <w:jc w:val="center"/>
        </w:trPr>
        <w:tc>
          <w:tcPr>
            <w:tcW w:w="504" w:type="dxa"/>
            <w:shd w:val="clear" w:color="auto" w:fill="auto"/>
            <w:vAlign w:val="center"/>
          </w:tcPr>
          <w:p w:rsidR="00390B80" w:rsidRPr="00A03956" w:rsidRDefault="00390B80" w:rsidP="00E95E5C">
            <w:pPr>
              <w:jc w:val="center"/>
              <w:rPr>
                <w:rFonts w:eastAsia="Batang"/>
                <w:sz w:val="24"/>
                <w:szCs w:val="24"/>
              </w:rPr>
            </w:pPr>
            <w:r w:rsidRPr="00A03956">
              <w:rPr>
                <w:rFonts w:eastAsia="Batang"/>
                <w:sz w:val="24"/>
                <w:szCs w:val="24"/>
              </w:rPr>
              <w:t>5</w:t>
            </w:r>
          </w:p>
        </w:tc>
        <w:tc>
          <w:tcPr>
            <w:tcW w:w="5953" w:type="dxa"/>
            <w:tcBorders>
              <w:top w:val="single" w:sz="4" w:space="0" w:color="auto"/>
              <w:left w:val="nil"/>
              <w:bottom w:val="single" w:sz="4" w:space="0" w:color="auto"/>
              <w:right w:val="single" w:sz="4" w:space="0" w:color="auto"/>
            </w:tcBorders>
            <w:shd w:val="clear" w:color="auto" w:fill="auto"/>
            <w:vAlign w:val="center"/>
          </w:tcPr>
          <w:p w:rsidR="00390B80" w:rsidRPr="00A03956" w:rsidRDefault="00390B80" w:rsidP="005C722D">
            <w:pPr>
              <w:spacing w:before="40" w:after="40"/>
              <w:rPr>
                <w:rFonts w:eastAsia="Batang"/>
                <w:sz w:val="24"/>
                <w:szCs w:val="24"/>
              </w:rPr>
            </w:pPr>
            <w:r w:rsidRPr="00A03956">
              <w:rPr>
                <w:rFonts w:eastAsia="Batang"/>
                <w:sz w:val="24"/>
                <w:szCs w:val="24"/>
              </w:rPr>
              <w:t xml:space="preserve">Установочный комплект </w:t>
            </w:r>
            <w:proofErr w:type="spellStart"/>
            <w:r w:rsidRPr="00A03956">
              <w:rPr>
                <w:rFonts w:eastAsia="Batang"/>
                <w:sz w:val="24"/>
                <w:szCs w:val="24"/>
              </w:rPr>
              <w:t>ViPNet</w:t>
            </w:r>
            <w:proofErr w:type="spellEnd"/>
            <w:r w:rsidRPr="00A03956">
              <w:rPr>
                <w:rFonts w:eastAsia="Batang"/>
                <w:sz w:val="24"/>
                <w:szCs w:val="24"/>
              </w:rPr>
              <w:t xml:space="preserve"> IDS HS</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390B80" w:rsidRPr="00390B80" w:rsidRDefault="00390B80" w:rsidP="00E95E5C">
            <w:pPr>
              <w:jc w:val="center"/>
              <w:rPr>
                <w:szCs w:val="22"/>
                <w:lang w:val="en-US"/>
              </w:rPr>
            </w:pPr>
            <w:r>
              <w:rPr>
                <w:szCs w:val="22"/>
                <w:lang w:val="en-U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390B80" w:rsidRPr="005A2D67" w:rsidRDefault="00390B80"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rsidR="00390B80" w:rsidRPr="005A2D67" w:rsidRDefault="00390B80" w:rsidP="00E95E5C">
            <w:pPr>
              <w:spacing w:line="300" w:lineRule="auto"/>
              <w:jc w:val="center"/>
              <w:rPr>
                <w:szCs w:val="22"/>
              </w:rPr>
            </w:pPr>
          </w:p>
        </w:tc>
      </w:tr>
      <w:tr w:rsidR="00390B80" w:rsidRPr="00CA28FC" w:rsidTr="00390B80">
        <w:trPr>
          <w:trHeight w:val="219"/>
          <w:jc w:val="center"/>
        </w:trPr>
        <w:tc>
          <w:tcPr>
            <w:tcW w:w="504" w:type="dxa"/>
            <w:shd w:val="clear" w:color="auto" w:fill="auto"/>
            <w:vAlign w:val="center"/>
          </w:tcPr>
          <w:p w:rsidR="00390B80" w:rsidRPr="00A03956" w:rsidRDefault="00390B80" w:rsidP="00E95E5C">
            <w:pPr>
              <w:jc w:val="center"/>
              <w:rPr>
                <w:rFonts w:eastAsia="Batang"/>
                <w:sz w:val="24"/>
                <w:szCs w:val="24"/>
              </w:rPr>
            </w:pPr>
            <w:r w:rsidRPr="00A03956">
              <w:rPr>
                <w:rFonts w:eastAsia="Batang"/>
                <w:sz w:val="24"/>
                <w:szCs w:val="24"/>
              </w:rPr>
              <w:t>6</w:t>
            </w:r>
          </w:p>
        </w:tc>
        <w:tc>
          <w:tcPr>
            <w:tcW w:w="5953" w:type="dxa"/>
            <w:tcBorders>
              <w:top w:val="single" w:sz="4" w:space="0" w:color="auto"/>
              <w:left w:val="nil"/>
              <w:bottom w:val="single" w:sz="4" w:space="0" w:color="auto"/>
              <w:right w:val="single" w:sz="4" w:space="0" w:color="auto"/>
            </w:tcBorders>
            <w:shd w:val="clear" w:color="auto" w:fill="auto"/>
            <w:vAlign w:val="center"/>
          </w:tcPr>
          <w:p w:rsidR="00390B80" w:rsidRPr="00A03956" w:rsidRDefault="00390B80" w:rsidP="005C722D">
            <w:pPr>
              <w:spacing w:before="40" w:after="40"/>
              <w:rPr>
                <w:rFonts w:eastAsia="Batang"/>
                <w:sz w:val="24"/>
                <w:szCs w:val="24"/>
              </w:rPr>
            </w:pPr>
            <w:r w:rsidRPr="00A03956">
              <w:rPr>
                <w:rFonts w:eastAsia="Batang"/>
                <w:sz w:val="24"/>
                <w:szCs w:val="24"/>
              </w:rPr>
              <w:t xml:space="preserve">Установка и настройка </w:t>
            </w:r>
            <w:proofErr w:type="spellStart"/>
            <w:r w:rsidRPr="00A03956">
              <w:rPr>
                <w:rFonts w:eastAsia="Batang"/>
                <w:sz w:val="24"/>
                <w:szCs w:val="24"/>
              </w:rPr>
              <w:t>ViPNet</w:t>
            </w:r>
            <w:proofErr w:type="spellEnd"/>
            <w:r w:rsidRPr="00A03956">
              <w:rPr>
                <w:rFonts w:eastAsia="Batang"/>
                <w:sz w:val="24"/>
                <w:szCs w:val="24"/>
              </w:rPr>
              <w:t xml:space="preserve"> IDS HS, включая сопровождение в течение 1 года</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390B80" w:rsidRPr="00390B80" w:rsidRDefault="00390B80" w:rsidP="00E95E5C">
            <w:pPr>
              <w:jc w:val="center"/>
              <w:rPr>
                <w:szCs w:val="22"/>
                <w:lang w:val="en-US"/>
              </w:rPr>
            </w:pPr>
            <w:r>
              <w:rPr>
                <w:szCs w:val="22"/>
                <w:lang w:val="en-U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390B80" w:rsidRPr="005A2D67" w:rsidRDefault="00390B80"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rsidR="00390B80" w:rsidRPr="005A2D67" w:rsidRDefault="00390B80" w:rsidP="00E95E5C">
            <w:pPr>
              <w:spacing w:line="300" w:lineRule="auto"/>
              <w:jc w:val="center"/>
              <w:rPr>
                <w:szCs w:val="22"/>
              </w:rPr>
            </w:pPr>
          </w:p>
        </w:tc>
      </w:tr>
      <w:tr w:rsidR="00390B80" w:rsidRPr="00390B80" w:rsidTr="00390B80">
        <w:trPr>
          <w:trHeight w:val="219"/>
          <w:jc w:val="center"/>
        </w:trPr>
        <w:tc>
          <w:tcPr>
            <w:tcW w:w="504" w:type="dxa"/>
            <w:shd w:val="clear" w:color="auto" w:fill="auto"/>
            <w:vAlign w:val="center"/>
          </w:tcPr>
          <w:p w:rsidR="00390B80" w:rsidRPr="00A03956" w:rsidRDefault="00390B80" w:rsidP="00E95E5C">
            <w:pPr>
              <w:jc w:val="center"/>
              <w:rPr>
                <w:rFonts w:eastAsia="Batang"/>
                <w:sz w:val="24"/>
                <w:szCs w:val="24"/>
              </w:rPr>
            </w:pPr>
            <w:r w:rsidRPr="00A03956">
              <w:rPr>
                <w:rFonts w:eastAsia="Batang"/>
                <w:sz w:val="24"/>
                <w:szCs w:val="24"/>
              </w:rPr>
              <w:t>7</w:t>
            </w:r>
          </w:p>
        </w:tc>
        <w:tc>
          <w:tcPr>
            <w:tcW w:w="5953" w:type="dxa"/>
            <w:tcBorders>
              <w:top w:val="single" w:sz="4" w:space="0" w:color="auto"/>
              <w:left w:val="nil"/>
              <w:bottom w:val="single" w:sz="4" w:space="0" w:color="auto"/>
              <w:right w:val="single" w:sz="4" w:space="0" w:color="auto"/>
            </w:tcBorders>
            <w:shd w:val="clear" w:color="auto" w:fill="auto"/>
            <w:vAlign w:val="center"/>
          </w:tcPr>
          <w:p w:rsidR="00390B80" w:rsidRPr="00E81177" w:rsidRDefault="00390B80" w:rsidP="005C722D">
            <w:pPr>
              <w:spacing w:before="40" w:after="40"/>
              <w:rPr>
                <w:rFonts w:eastAsia="Batang"/>
                <w:sz w:val="24"/>
                <w:szCs w:val="24"/>
                <w:lang w:val="en-US"/>
              </w:rPr>
            </w:pPr>
            <w:r w:rsidRPr="00A03956">
              <w:rPr>
                <w:rFonts w:eastAsia="Batang"/>
                <w:sz w:val="24"/>
                <w:szCs w:val="24"/>
              </w:rPr>
              <w:t>ПАК</w:t>
            </w:r>
            <w:r w:rsidRPr="00E81177">
              <w:rPr>
                <w:rFonts w:eastAsia="Batang"/>
                <w:sz w:val="24"/>
                <w:szCs w:val="24"/>
                <w:lang w:val="en-US"/>
              </w:rPr>
              <w:t xml:space="preserve"> </w:t>
            </w:r>
            <w:proofErr w:type="spellStart"/>
            <w:r w:rsidRPr="00E81177">
              <w:rPr>
                <w:rFonts w:eastAsia="Batang"/>
                <w:sz w:val="24"/>
                <w:szCs w:val="24"/>
                <w:lang w:val="en-US"/>
              </w:rPr>
              <w:t>ViPNet</w:t>
            </w:r>
            <w:proofErr w:type="spellEnd"/>
            <w:r w:rsidRPr="00E81177">
              <w:rPr>
                <w:rFonts w:eastAsia="Batang"/>
                <w:sz w:val="24"/>
                <w:szCs w:val="24"/>
                <w:lang w:val="en-US"/>
              </w:rPr>
              <w:t xml:space="preserve"> Coordinator HW1000 4.x</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390B80" w:rsidRPr="00390B80" w:rsidRDefault="00390B80" w:rsidP="00E95E5C">
            <w:pPr>
              <w:jc w:val="center"/>
              <w:rPr>
                <w:szCs w:val="22"/>
                <w:lang w:val="en-US"/>
              </w:rPr>
            </w:pPr>
            <w:r>
              <w:rPr>
                <w:szCs w:val="22"/>
                <w:lang w:val="en-U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390B80" w:rsidRPr="00390B80" w:rsidRDefault="00390B80" w:rsidP="00E95E5C">
            <w:pPr>
              <w:spacing w:line="300" w:lineRule="auto"/>
              <w:jc w:val="center"/>
              <w:rPr>
                <w:szCs w:val="22"/>
                <w:lang w:val="en-US"/>
              </w:rPr>
            </w:pPr>
          </w:p>
        </w:tc>
        <w:tc>
          <w:tcPr>
            <w:tcW w:w="1369" w:type="dxa"/>
            <w:tcBorders>
              <w:top w:val="single" w:sz="4" w:space="0" w:color="auto"/>
              <w:left w:val="nil"/>
              <w:bottom w:val="single" w:sz="4" w:space="0" w:color="auto"/>
              <w:right w:val="single" w:sz="4" w:space="0" w:color="auto"/>
            </w:tcBorders>
            <w:shd w:val="clear" w:color="auto" w:fill="auto"/>
            <w:vAlign w:val="center"/>
          </w:tcPr>
          <w:p w:rsidR="00390B80" w:rsidRPr="00390B80" w:rsidRDefault="00390B80" w:rsidP="00E95E5C">
            <w:pPr>
              <w:spacing w:line="300" w:lineRule="auto"/>
              <w:jc w:val="center"/>
              <w:rPr>
                <w:szCs w:val="22"/>
                <w:lang w:val="en-US"/>
              </w:rPr>
            </w:pPr>
          </w:p>
        </w:tc>
      </w:tr>
      <w:tr w:rsidR="00390B80" w:rsidRPr="00CA28FC" w:rsidTr="00390B80">
        <w:trPr>
          <w:trHeight w:val="219"/>
          <w:jc w:val="center"/>
        </w:trPr>
        <w:tc>
          <w:tcPr>
            <w:tcW w:w="504" w:type="dxa"/>
            <w:shd w:val="clear" w:color="auto" w:fill="auto"/>
            <w:vAlign w:val="center"/>
          </w:tcPr>
          <w:p w:rsidR="00390B80" w:rsidRPr="00A03956" w:rsidRDefault="00390B80" w:rsidP="00E95E5C">
            <w:pPr>
              <w:jc w:val="center"/>
              <w:rPr>
                <w:rFonts w:eastAsia="Batang"/>
                <w:sz w:val="24"/>
                <w:szCs w:val="24"/>
              </w:rPr>
            </w:pPr>
            <w:r w:rsidRPr="00A03956">
              <w:rPr>
                <w:rFonts w:eastAsia="Batang"/>
                <w:sz w:val="24"/>
                <w:szCs w:val="24"/>
              </w:rPr>
              <w:t>8</w:t>
            </w:r>
          </w:p>
        </w:tc>
        <w:tc>
          <w:tcPr>
            <w:tcW w:w="5953" w:type="dxa"/>
            <w:tcBorders>
              <w:top w:val="single" w:sz="4" w:space="0" w:color="auto"/>
              <w:left w:val="nil"/>
              <w:bottom w:val="single" w:sz="4" w:space="0" w:color="auto"/>
              <w:right w:val="single" w:sz="4" w:space="0" w:color="auto"/>
            </w:tcBorders>
            <w:shd w:val="clear" w:color="auto" w:fill="auto"/>
            <w:vAlign w:val="center"/>
          </w:tcPr>
          <w:p w:rsidR="00390B80" w:rsidRPr="00A03956" w:rsidRDefault="00390B80" w:rsidP="005C722D">
            <w:pPr>
              <w:spacing w:before="40" w:after="40"/>
              <w:rPr>
                <w:rFonts w:eastAsia="Batang"/>
                <w:sz w:val="24"/>
                <w:szCs w:val="24"/>
              </w:rPr>
            </w:pPr>
            <w:r w:rsidRPr="00A03956">
              <w:rPr>
                <w:rFonts w:eastAsia="Batang"/>
                <w:sz w:val="24"/>
                <w:szCs w:val="24"/>
              </w:rPr>
              <w:t xml:space="preserve">Сертификат активации сервиса совместной технической поддержки ПАК </w:t>
            </w:r>
            <w:proofErr w:type="spellStart"/>
            <w:r w:rsidRPr="00A03956">
              <w:rPr>
                <w:rFonts w:eastAsia="Batang"/>
                <w:sz w:val="24"/>
                <w:szCs w:val="24"/>
              </w:rPr>
              <w:t>ViPNet</w:t>
            </w:r>
            <w:proofErr w:type="spellEnd"/>
            <w:r w:rsidRPr="00A03956">
              <w:rPr>
                <w:rFonts w:eastAsia="Batang"/>
                <w:sz w:val="24"/>
                <w:szCs w:val="24"/>
              </w:rPr>
              <w:t xml:space="preserve"> </w:t>
            </w:r>
            <w:proofErr w:type="spellStart"/>
            <w:r w:rsidRPr="00A03956">
              <w:rPr>
                <w:rFonts w:eastAsia="Batang"/>
                <w:sz w:val="24"/>
                <w:szCs w:val="24"/>
              </w:rPr>
              <w:t>Coordinator</w:t>
            </w:r>
            <w:proofErr w:type="spellEnd"/>
            <w:r w:rsidRPr="00A03956">
              <w:rPr>
                <w:rFonts w:eastAsia="Batang"/>
                <w:sz w:val="24"/>
                <w:szCs w:val="24"/>
              </w:rPr>
              <w:t xml:space="preserve"> HW1000 4.x на срок 1 год, уровень - Расширенный</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390B80" w:rsidRPr="00390B80" w:rsidRDefault="00390B80" w:rsidP="00E95E5C">
            <w:pPr>
              <w:jc w:val="center"/>
              <w:rPr>
                <w:szCs w:val="22"/>
                <w:lang w:val="en-US"/>
              </w:rPr>
            </w:pPr>
            <w:r>
              <w:rPr>
                <w:szCs w:val="22"/>
                <w:lang w:val="en-U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390B80" w:rsidRPr="005A2D67" w:rsidRDefault="00390B80"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rsidR="00390B80" w:rsidRPr="005A2D67" w:rsidRDefault="00390B80" w:rsidP="00E95E5C">
            <w:pPr>
              <w:spacing w:line="300" w:lineRule="auto"/>
              <w:jc w:val="center"/>
              <w:rPr>
                <w:szCs w:val="22"/>
              </w:rPr>
            </w:pPr>
          </w:p>
        </w:tc>
      </w:tr>
      <w:tr w:rsidR="00390B80" w:rsidRPr="00CA28FC" w:rsidTr="00390B80">
        <w:trPr>
          <w:trHeight w:val="219"/>
          <w:jc w:val="center"/>
        </w:trPr>
        <w:tc>
          <w:tcPr>
            <w:tcW w:w="504" w:type="dxa"/>
            <w:shd w:val="clear" w:color="auto" w:fill="auto"/>
            <w:vAlign w:val="center"/>
          </w:tcPr>
          <w:p w:rsidR="00390B80" w:rsidRPr="00A03956" w:rsidRDefault="00390B80" w:rsidP="00E95E5C">
            <w:pPr>
              <w:jc w:val="center"/>
              <w:rPr>
                <w:rFonts w:eastAsia="Batang"/>
                <w:sz w:val="24"/>
                <w:szCs w:val="24"/>
              </w:rPr>
            </w:pPr>
            <w:r w:rsidRPr="00A03956">
              <w:rPr>
                <w:rFonts w:eastAsia="Batang"/>
                <w:sz w:val="24"/>
                <w:szCs w:val="24"/>
              </w:rPr>
              <w:t>9</w:t>
            </w:r>
          </w:p>
        </w:tc>
        <w:tc>
          <w:tcPr>
            <w:tcW w:w="5953" w:type="dxa"/>
            <w:tcBorders>
              <w:top w:val="single" w:sz="4" w:space="0" w:color="auto"/>
              <w:left w:val="nil"/>
              <w:bottom w:val="single" w:sz="4" w:space="0" w:color="auto"/>
              <w:right w:val="single" w:sz="4" w:space="0" w:color="auto"/>
            </w:tcBorders>
            <w:shd w:val="clear" w:color="auto" w:fill="auto"/>
            <w:vAlign w:val="center"/>
          </w:tcPr>
          <w:p w:rsidR="00390B80" w:rsidRPr="00A03956" w:rsidRDefault="00390B80" w:rsidP="005C722D">
            <w:pPr>
              <w:spacing w:before="40" w:after="40"/>
              <w:rPr>
                <w:rFonts w:eastAsia="Batang"/>
                <w:sz w:val="24"/>
                <w:szCs w:val="24"/>
              </w:rPr>
            </w:pPr>
            <w:r w:rsidRPr="00A03956">
              <w:rPr>
                <w:rFonts w:eastAsia="Batang"/>
                <w:sz w:val="24"/>
                <w:szCs w:val="24"/>
              </w:rPr>
              <w:t xml:space="preserve">Услуги по установке и настройке ПАК </w:t>
            </w:r>
            <w:proofErr w:type="spellStart"/>
            <w:r w:rsidRPr="00A03956">
              <w:rPr>
                <w:rFonts w:eastAsia="Batang"/>
                <w:sz w:val="24"/>
                <w:szCs w:val="24"/>
              </w:rPr>
              <w:t>ViPNet</w:t>
            </w:r>
            <w:proofErr w:type="spellEnd"/>
            <w:r w:rsidRPr="00A03956">
              <w:rPr>
                <w:rFonts w:eastAsia="Batang"/>
                <w:sz w:val="24"/>
                <w:szCs w:val="24"/>
              </w:rPr>
              <w:t xml:space="preserve"> </w:t>
            </w:r>
            <w:proofErr w:type="spellStart"/>
            <w:r w:rsidRPr="00A03956">
              <w:rPr>
                <w:rFonts w:eastAsia="Batang"/>
                <w:sz w:val="24"/>
                <w:szCs w:val="24"/>
              </w:rPr>
              <w:t>Coordinator</w:t>
            </w:r>
            <w:proofErr w:type="spellEnd"/>
            <w:r w:rsidRPr="00A03956">
              <w:rPr>
                <w:rFonts w:eastAsia="Batang"/>
                <w:sz w:val="24"/>
                <w:szCs w:val="24"/>
              </w:rPr>
              <w:t xml:space="preserve"> HW1000 4.x, включая сопровождение в течение 1 года</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390B80" w:rsidRPr="00390B80" w:rsidRDefault="00390B80" w:rsidP="00E95E5C">
            <w:pPr>
              <w:jc w:val="center"/>
              <w:rPr>
                <w:szCs w:val="22"/>
                <w:lang w:val="en-US"/>
              </w:rPr>
            </w:pPr>
            <w:r>
              <w:rPr>
                <w:szCs w:val="22"/>
                <w:lang w:val="en-U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390B80" w:rsidRPr="005A2D67" w:rsidRDefault="00390B80"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rsidR="00390B80" w:rsidRPr="005A2D67" w:rsidRDefault="00390B80" w:rsidP="00E95E5C">
            <w:pPr>
              <w:spacing w:line="300" w:lineRule="auto"/>
              <w:jc w:val="center"/>
              <w:rPr>
                <w:szCs w:val="22"/>
              </w:rPr>
            </w:pPr>
          </w:p>
        </w:tc>
      </w:tr>
      <w:tr w:rsidR="005C722D" w:rsidRPr="00CA28FC" w:rsidTr="00390B80">
        <w:trPr>
          <w:trHeight w:val="219"/>
          <w:jc w:val="center"/>
        </w:trPr>
        <w:tc>
          <w:tcPr>
            <w:tcW w:w="504" w:type="dxa"/>
            <w:shd w:val="clear" w:color="auto" w:fill="auto"/>
            <w:vAlign w:val="center"/>
          </w:tcPr>
          <w:p w:rsidR="005C722D" w:rsidRPr="00A03956" w:rsidRDefault="005C722D" w:rsidP="00E95E5C">
            <w:pPr>
              <w:jc w:val="center"/>
              <w:rPr>
                <w:rFonts w:eastAsia="Batang"/>
                <w:sz w:val="24"/>
                <w:szCs w:val="24"/>
              </w:rPr>
            </w:pPr>
            <w:r w:rsidRPr="00A03956">
              <w:rPr>
                <w:rFonts w:eastAsia="Batang"/>
                <w:sz w:val="24"/>
                <w:szCs w:val="24"/>
              </w:rPr>
              <w:t>10</w:t>
            </w:r>
          </w:p>
        </w:tc>
        <w:tc>
          <w:tcPr>
            <w:tcW w:w="5953" w:type="dxa"/>
            <w:tcBorders>
              <w:top w:val="single" w:sz="4" w:space="0" w:color="auto"/>
              <w:left w:val="nil"/>
              <w:bottom w:val="single" w:sz="4" w:space="0" w:color="auto"/>
              <w:right w:val="single" w:sz="4" w:space="0" w:color="auto"/>
            </w:tcBorders>
            <w:shd w:val="clear" w:color="auto" w:fill="auto"/>
            <w:vAlign w:val="center"/>
          </w:tcPr>
          <w:p w:rsidR="005C722D" w:rsidRPr="00A03956" w:rsidRDefault="005C722D" w:rsidP="005C722D">
            <w:pPr>
              <w:spacing w:before="40" w:after="40"/>
              <w:rPr>
                <w:rFonts w:eastAsia="Batang"/>
                <w:sz w:val="24"/>
                <w:szCs w:val="24"/>
              </w:rPr>
            </w:pPr>
            <w:r w:rsidRPr="00A03956">
              <w:rPr>
                <w:rFonts w:eastAsia="Batang"/>
                <w:sz w:val="24"/>
                <w:szCs w:val="24"/>
              </w:rPr>
              <w:t>Разработка технических документов на систему защиты информации, включая: модель угроз безопасности, техническое задание, программу и методику аттестационных испытаний, комплект ОРД</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5C722D" w:rsidRPr="005C722D" w:rsidRDefault="005C722D" w:rsidP="00E95E5C">
            <w:pPr>
              <w:jc w:val="center"/>
              <w:rPr>
                <w:szCs w:val="22"/>
                <w:lang w:val="en-US"/>
              </w:rPr>
            </w:pPr>
            <w:r>
              <w:rPr>
                <w:szCs w:val="22"/>
                <w:lang w:val="en-US"/>
              </w:rPr>
              <w:t>1</w:t>
            </w:r>
          </w:p>
        </w:tc>
        <w:tc>
          <w:tcPr>
            <w:tcW w:w="1134" w:type="dxa"/>
            <w:tcBorders>
              <w:top w:val="single" w:sz="4" w:space="0" w:color="auto"/>
              <w:left w:val="nil"/>
              <w:bottom w:val="single" w:sz="4" w:space="0" w:color="auto"/>
              <w:right w:val="single" w:sz="4" w:space="0" w:color="auto"/>
            </w:tcBorders>
            <w:shd w:val="clear" w:color="auto" w:fill="auto"/>
            <w:vAlign w:val="center"/>
          </w:tcPr>
          <w:p w:rsidR="005C722D" w:rsidRPr="005A2D67" w:rsidRDefault="005C722D"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rsidR="005C722D" w:rsidRPr="005A2D67" w:rsidRDefault="005C722D" w:rsidP="00E95E5C">
            <w:pPr>
              <w:spacing w:line="300" w:lineRule="auto"/>
              <w:jc w:val="center"/>
              <w:rPr>
                <w:szCs w:val="22"/>
              </w:rPr>
            </w:pPr>
          </w:p>
        </w:tc>
      </w:tr>
      <w:tr w:rsidR="005C722D" w:rsidRPr="00CA28FC" w:rsidTr="00390B80">
        <w:trPr>
          <w:trHeight w:val="219"/>
          <w:jc w:val="center"/>
        </w:trPr>
        <w:tc>
          <w:tcPr>
            <w:tcW w:w="504" w:type="dxa"/>
            <w:shd w:val="clear" w:color="auto" w:fill="auto"/>
            <w:vAlign w:val="center"/>
          </w:tcPr>
          <w:p w:rsidR="005C722D" w:rsidRPr="00A03956" w:rsidRDefault="005C722D" w:rsidP="00E95E5C">
            <w:pPr>
              <w:jc w:val="center"/>
              <w:rPr>
                <w:rFonts w:eastAsia="Batang"/>
                <w:sz w:val="24"/>
                <w:szCs w:val="24"/>
              </w:rPr>
            </w:pPr>
            <w:r w:rsidRPr="00A03956">
              <w:rPr>
                <w:rFonts w:eastAsia="Batang"/>
                <w:sz w:val="24"/>
                <w:szCs w:val="24"/>
              </w:rPr>
              <w:t>11</w:t>
            </w:r>
          </w:p>
        </w:tc>
        <w:tc>
          <w:tcPr>
            <w:tcW w:w="5953" w:type="dxa"/>
            <w:tcBorders>
              <w:top w:val="single" w:sz="4" w:space="0" w:color="auto"/>
              <w:left w:val="nil"/>
              <w:bottom w:val="single" w:sz="4" w:space="0" w:color="auto"/>
              <w:right w:val="single" w:sz="4" w:space="0" w:color="auto"/>
            </w:tcBorders>
            <w:shd w:val="clear" w:color="auto" w:fill="auto"/>
            <w:vAlign w:val="center"/>
          </w:tcPr>
          <w:p w:rsidR="005C722D" w:rsidRPr="00A03956" w:rsidRDefault="005C722D" w:rsidP="005C722D">
            <w:pPr>
              <w:spacing w:before="40" w:after="40"/>
              <w:rPr>
                <w:rFonts w:eastAsia="Batang"/>
                <w:sz w:val="24"/>
                <w:szCs w:val="24"/>
              </w:rPr>
            </w:pPr>
            <w:r w:rsidRPr="00A03956">
              <w:rPr>
                <w:rFonts w:eastAsia="Batang"/>
                <w:sz w:val="24"/>
                <w:szCs w:val="24"/>
              </w:rPr>
              <w:t>Проведение аттестационных испытаний на ИС по требованиям безопасности с оформлением: технического паспорта ИС, протокола испытаний, заключения по результатам испытаний, аттестата соответствия ИС требованиям безопасности информации</w:t>
            </w:r>
          </w:p>
        </w:tc>
        <w:tc>
          <w:tcPr>
            <w:tcW w:w="709" w:type="dxa"/>
            <w:tcBorders>
              <w:top w:val="single" w:sz="4" w:space="0" w:color="auto"/>
              <w:left w:val="nil"/>
              <w:bottom w:val="single" w:sz="4" w:space="0" w:color="auto"/>
              <w:right w:val="single" w:sz="4" w:space="0" w:color="auto"/>
            </w:tcBorders>
            <w:shd w:val="clear" w:color="000000" w:fill="FFFFFF"/>
            <w:vAlign w:val="center"/>
          </w:tcPr>
          <w:p w:rsidR="005C722D" w:rsidRPr="005C722D" w:rsidRDefault="005C722D" w:rsidP="00E95E5C">
            <w:pPr>
              <w:jc w:val="center"/>
              <w:rPr>
                <w:szCs w:val="22"/>
                <w:lang w:val="en-US"/>
              </w:rPr>
            </w:pPr>
            <w:r>
              <w:rPr>
                <w:szCs w:val="22"/>
                <w:lang w:val="en-US"/>
              </w:rPr>
              <w:t>74</w:t>
            </w:r>
          </w:p>
        </w:tc>
        <w:tc>
          <w:tcPr>
            <w:tcW w:w="1134" w:type="dxa"/>
            <w:tcBorders>
              <w:top w:val="single" w:sz="4" w:space="0" w:color="auto"/>
              <w:left w:val="nil"/>
              <w:bottom w:val="single" w:sz="4" w:space="0" w:color="auto"/>
              <w:right w:val="single" w:sz="4" w:space="0" w:color="auto"/>
            </w:tcBorders>
            <w:shd w:val="clear" w:color="auto" w:fill="auto"/>
            <w:vAlign w:val="center"/>
          </w:tcPr>
          <w:p w:rsidR="005C722D" w:rsidRPr="005A2D67" w:rsidRDefault="005C722D" w:rsidP="00E95E5C">
            <w:pPr>
              <w:spacing w:line="300" w:lineRule="auto"/>
              <w:jc w:val="center"/>
              <w:rPr>
                <w:szCs w:val="22"/>
              </w:rPr>
            </w:pPr>
          </w:p>
        </w:tc>
        <w:tc>
          <w:tcPr>
            <w:tcW w:w="1369" w:type="dxa"/>
            <w:tcBorders>
              <w:top w:val="single" w:sz="4" w:space="0" w:color="auto"/>
              <w:left w:val="nil"/>
              <w:bottom w:val="single" w:sz="4" w:space="0" w:color="auto"/>
              <w:right w:val="single" w:sz="4" w:space="0" w:color="auto"/>
            </w:tcBorders>
            <w:shd w:val="clear" w:color="auto" w:fill="auto"/>
            <w:vAlign w:val="center"/>
          </w:tcPr>
          <w:p w:rsidR="005C722D" w:rsidRPr="005A2D67" w:rsidRDefault="005C722D" w:rsidP="00E95E5C">
            <w:pPr>
              <w:spacing w:line="300" w:lineRule="auto"/>
              <w:jc w:val="center"/>
              <w:rPr>
                <w:szCs w:val="22"/>
              </w:rPr>
            </w:pPr>
          </w:p>
        </w:tc>
      </w:tr>
    </w:tbl>
    <w:p w:rsidR="004952AF" w:rsidRDefault="004952AF" w:rsidP="004952AF">
      <w:pPr>
        <w:jc w:val="both"/>
        <w:rPr>
          <w:b/>
          <w:bCs/>
          <w:szCs w:val="22"/>
        </w:rPr>
      </w:pPr>
    </w:p>
    <w:p w:rsidR="004952AF" w:rsidRPr="00A03956" w:rsidRDefault="00226CF8" w:rsidP="004952AF">
      <w:pPr>
        <w:jc w:val="both"/>
        <w:rPr>
          <w:b/>
          <w:bCs/>
          <w:sz w:val="24"/>
          <w:szCs w:val="24"/>
        </w:rPr>
      </w:pPr>
      <w:r>
        <w:rPr>
          <w:b/>
          <w:bCs/>
          <w:sz w:val="24"/>
          <w:szCs w:val="24"/>
        </w:rPr>
        <w:t>Общая стоимость оказание услуг по подключению к защищенной сети передачи данных РМИАС для нужд  ООО «</w:t>
      </w:r>
      <w:proofErr w:type="spellStart"/>
      <w:r>
        <w:rPr>
          <w:b/>
          <w:bCs/>
          <w:sz w:val="24"/>
          <w:szCs w:val="24"/>
        </w:rPr>
        <w:t>Медсервис</w:t>
      </w:r>
      <w:proofErr w:type="spellEnd"/>
      <w:r>
        <w:rPr>
          <w:b/>
          <w:bCs/>
          <w:sz w:val="24"/>
          <w:szCs w:val="24"/>
        </w:rPr>
        <w:t xml:space="preserve">» </w:t>
      </w:r>
      <w:r w:rsidR="004952AF" w:rsidRPr="00A03956">
        <w:rPr>
          <w:b/>
          <w:bCs/>
          <w:sz w:val="24"/>
          <w:szCs w:val="24"/>
        </w:rPr>
        <w:t>составляет</w:t>
      </w:r>
      <w:proofErr w:type="gramStart"/>
      <w:r w:rsidR="004952AF" w:rsidRPr="00A03956">
        <w:rPr>
          <w:b/>
          <w:bCs/>
          <w:sz w:val="24"/>
          <w:szCs w:val="24"/>
        </w:rPr>
        <w:t xml:space="preserve"> __________ (_________________) </w:t>
      </w:r>
      <w:proofErr w:type="gramEnd"/>
      <w:r w:rsidR="004952AF" w:rsidRPr="00A03956">
        <w:rPr>
          <w:b/>
          <w:bCs/>
          <w:sz w:val="24"/>
          <w:szCs w:val="24"/>
        </w:rPr>
        <w:t>руб.___ коп.</w:t>
      </w:r>
    </w:p>
    <w:p w:rsidR="004952AF" w:rsidRPr="00A03956" w:rsidRDefault="004952AF" w:rsidP="004952AF">
      <w:pPr>
        <w:jc w:val="both"/>
        <w:rPr>
          <w:sz w:val="24"/>
          <w:szCs w:val="24"/>
          <w:highlight w:val="white"/>
        </w:rPr>
      </w:pPr>
    </w:p>
    <w:tbl>
      <w:tblPr>
        <w:tblW w:w="0" w:type="auto"/>
        <w:tblInd w:w="108" w:type="dxa"/>
        <w:tblLook w:val="00A0" w:firstRow="1" w:lastRow="0" w:firstColumn="1" w:lastColumn="0" w:noHBand="0" w:noVBand="0"/>
      </w:tblPr>
      <w:tblGrid>
        <w:gridCol w:w="5103"/>
        <w:gridCol w:w="5103"/>
      </w:tblGrid>
      <w:tr w:rsidR="004952AF" w:rsidRPr="00A03956" w:rsidTr="00E95E5C">
        <w:tc>
          <w:tcPr>
            <w:tcW w:w="5103" w:type="dxa"/>
          </w:tcPr>
          <w:p w:rsidR="004952AF" w:rsidRPr="00A03956" w:rsidRDefault="004952AF" w:rsidP="00E95E5C">
            <w:pPr>
              <w:spacing w:line="276" w:lineRule="auto"/>
              <w:jc w:val="both"/>
              <w:rPr>
                <w:sz w:val="24"/>
                <w:szCs w:val="24"/>
              </w:rPr>
            </w:pPr>
            <w:r w:rsidRPr="00A03956">
              <w:rPr>
                <w:sz w:val="24"/>
                <w:szCs w:val="24"/>
              </w:rPr>
              <w:t xml:space="preserve">От </w:t>
            </w:r>
            <w:r w:rsidRPr="00A03956">
              <w:rPr>
                <w:b/>
                <w:sz w:val="24"/>
                <w:szCs w:val="24"/>
              </w:rPr>
              <w:t>Исполнителя:</w:t>
            </w:r>
          </w:p>
          <w:p w:rsidR="004952AF" w:rsidRPr="00A03956" w:rsidRDefault="009368BB" w:rsidP="00E95E5C">
            <w:pPr>
              <w:spacing w:line="276" w:lineRule="auto"/>
              <w:jc w:val="both"/>
              <w:rPr>
                <w:sz w:val="24"/>
                <w:szCs w:val="24"/>
              </w:rPr>
            </w:pPr>
            <w:r w:rsidRPr="00A03956">
              <w:rPr>
                <w:sz w:val="24"/>
                <w:szCs w:val="24"/>
              </w:rPr>
              <w:t>____________________</w:t>
            </w:r>
          </w:p>
          <w:p w:rsidR="004952AF" w:rsidRPr="00A03956" w:rsidRDefault="004952AF" w:rsidP="00E95E5C">
            <w:pPr>
              <w:spacing w:line="276" w:lineRule="auto"/>
              <w:jc w:val="both"/>
              <w:rPr>
                <w:sz w:val="24"/>
                <w:szCs w:val="24"/>
              </w:rPr>
            </w:pPr>
          </w:p>
          <w:p w:rsidR="004952AF" w:rsidRPr="00A03956" w:rsidRDefault="004952AF" w:rsidP="00E95E5C">
            <w:pPr>
              <w:spacing w:line="276" w:lineRule="auto"/>
              <w:jc w:val="both"/>
              <w:rPr>
                <w:sz w:val="24"/>
                <w:szCs w:val="24"/>
              </w:rPr>
            </w:pPr>
          </w:p>
          <w:p w:rsidR="004952AF" w:rsidRPr="00A03956" w:rsidRDefault="004952AF" w:rsidP="00E95E5C">
            <w:pPr>
              <w:spacing w:line="276" w:lineRule="auto"/>
              <w:jc w:val="both"/>
              <w:rPr>
                <w:sz w:val="24"/>
                <w:szCs w:val="24"/>
              </w:rPr>
            </w:pPr>
            <w:r w:rsidRPr="00A03956">
              <w:rPr>
                <w:sz w:val="24"/>
                <w:szCs w:val="24"/>
              </w:rPr>
              <w:t xml:space="preserve">_______________________ </w:t>
            </w:r>
            <w:r w:rsidR="009368BB" w:rsidRPr="00A03956">
              <w:rPr>
                <w:sz w:val="24"/>
                <w:szCs w:val="24"/>
              </w:rPr>
              <w:t>/_______________</w:t>
            </w:r>
          </w:p>
          <w:p w:rsidR="004952AF" w:rsidRPr="00A03956" w:rsidRDefault="004952AF" w:rsidP="00E95E5C">
            <w:pPr>
              <w:spacing w:line="276" w:lineRule="auto"/>
              <w:jc w:val="both"/>
              <w:rPr>
                <w:sz w:val="24"/>
                <w:szCs w:val="24"/>
              </w:rPr>
            </w:pPr>
          </w:p>
          <w:p w:rsidR="004952AF" w:rsidRPr="00A03956" w:rsidRDefault="004952AF" w:rsidP="00E95E5C">
            <w:pPr>
              <w:spacing w:line="276" w:lineRule="auto"/>
              <w:jc w:val="both"/>
              <w:rPr>
                <w:sz w:val="24"/>
                <w:szCs w:val="24"/>
              </w:rPr>
            </w:pPr>
            <w:r w:rsidRPr="00A03956">
              <w:rPr>
                <w:sz w:val="24"/>
                <w:szCs w:val="24"/>
              </w:rPr>
              <w:t>«____» __________________ 201</w:t>
            </w:r>
            <w:r w:rsidR="00390B80" w:rsidRPr="00A03956">
              <w:rPr>
                <w:sz w:val="24"/>
                <w:szCs w:val="24"/>
              </w:rPr>
              <w:t>9</w:t>
            </w:r>
            <w:r w:rsidRPr="00A03956">
              <w:rPr>
                <w:sz w:val="24"/>
                <w:szCs w:val="24"/>
              </w:rPr>
              <w:t xml:space="preserve"> г.</w:t>
            </w:r>
          </w:p>
          <w:p w:rsidR="004952AF" w:rsidRPr="00A03956" w:rsidRDefault="004952AF" w:rsidP="00E95E5C">
            <w:pPr>
              <w:spacing w:line="276" w:lineRule="auto"/>
              <w:jc w:val="both"/>
              <w:rPr>
                <w:sz w:val="24"/>
                <w:szCs w:val="24"/>
              </w:rPr>
            </w:pPr>
            <w:r w:rsidRPr="00A03956">
              <w:rPr>
                <w:sz w:val="24"/>
                <w:szCs w:val="24"/>
              </w:rPr>
              <w:t>М.П.</w:t>
            </w:r>
          </w:p>
        </w:tc>
        <w:tc>
          <w:tcPr>
            <w:tcW w:w="5103" w:type="dxa"/>
          </w:tcPr>
          <w:p w:rsidR="004952AF" w:rsidRPr="00A03956" w:rsidRDefault="004952AF" w:rsidP="00E95E5C">
            <w:pPr>
              <w:spacing w:line="276" w:lineRule="auto"/>
              <w:jc w:val="both"/>
              <w:rPr>
                <w:sz w:val="24"/>
                <w:szCs w:val="24"/>
              </w:rPr>
            </w:pPr>
            <w:r w:rsidRPr="00A03956">
              <w:rPr>
                <w:sz w:val="24"/>
                <w:szCs w:val="24"/>
              </w:rPr>
              <w:t xml:space="preserve">От </w:t>
            </w:r>
            <w:r w:rsidRPr="00A03956">
              <w:rPr>
                <w:b/>
                <w:sz w:val="24"/>
                <w:szCs w:val="24"/>
              </w:rPr>
              <w:t>Заказчика:</w:t>
            </w:r>
            <w:r w:rsidRPr="00A03956">
              <w:rPr>
                <w:sz w:val="24"/>
                <w:szCs w:val="24"/>
              </w:rPr>
              <w:t xml:space="preserve"> </w:t>
            </w:r>
          </w:p>
          <w:p w:rsidR="004952AF" w:rsidRPr="00A03956" w:rsidRDefault="009368BB" w:rsidP="00E95E5C">
            <w:pPr>
              <w:spacing w:line="276" w:lineRule="auto"/>
              <w:jc w:val="both"/>
              <w:rPr>
                <w:sz w:val="24"/>
                <w:szCs w:val="24"/>
              </w:rPr>
            </w:pPr>
            <w:r w:rsidRPr="00A03956">
              <w:rPr>
                <w:sz w:val="24"/>
                <w:szCs w:val="24"/>
              </w:rPr>
              <w:t>Директор</w:t>
            </w:r>
          </w:p>
          <w:p w:rsidR="004952AF" w:rsidRPr="00A03956" w:rsidRDefault="004952AF" w:rsidP="00E95E5C">
            <w:pPr>
              <w:spacing w:line="276" w:lineRule="auto"/>
              <w:jc w:val="both"/>
              <w:rPr>
                <w:color w:val="000000"/>
                <w:sz w:val="24"/>
                <w:szCs w:val="24"/>
              </w:rPr>
            </w:pPr>
          </w:p>
          <w:p w:rsidR="004952AF" w:rsidRPr="00A03956" w:rsidRDefault="004952AF" w:rsidP="00E95E5C">
            <w:pPr>
              <w:spacing w:line="276" w:lineRule="auto"/>
              <w:jc w:val="both"/>
              <w:rPr>
                <w:sz w:val="24"/>
                <w:szCs w:val="24"/>
              </w:rPr>
            </w:pPr>
          </w:p>
          <w:p w:rsidR="004952AF" w:rsidRPr="00A03956" w:rsidRDefault="004952AF" w:rsidP="00E95E5C">
            <w:pPr>
              <w:spacing w:line="276" w:lineRule="auto"/>
              <w:jc w:val="both"/>
              <w:rPr>
                <w:sz w:val="24"/>
                <w:szCs w:val="24"/>
              </w:rPr>
            </w:pPr>
            <w:r w:rsidRPr="00A03956">
              <w:rPr>
                <w:sz w:val="24"/>
                <w:szCs w:val="24"/>
              </w:rPr>
              <w:t>____________</w:t>
            </w:r>
            <w:r w:rsidR="009368BB">
              <w:rPr>
                <w:sz w:val="24"/>
                <w:szCs w:val="24"/>
              </w:rPr>
              <w:t>_____</w:t>
            </w:r>
            <w:r w:rsidRPr="00A03956">
              <w:rPr>
                <w:sz w:val="24"/>
                <w:szCs w:val="24"/>
              </w:rPr>
              <w:t>______</w:t>
            </w:r>
            <w:r w:rsidR="009368BB" w:rsidRPr="00A03956">
              <w:rPr>
                <w:sz w:val="24"/>
                <w:szCs w:val="24"/>
              </w:rPr>
              <w:t>/ Мовергоз С.В.</w:t>
            </w:r>
          </w:p>
          <w:p w:rsidR="004952AF" w:rsidRPr="00A03956" w:rsidRDefault="004952AF" w:rsidP="00E95E5C">
            <w:pPr>
              <w:spacing w:line="276" w:lineRule="auto"/>
              <w:jc w:val="both"/>
              <w:rPr>
                <w:sz w:val="24"/>
                <w:szCs w:val="24"/>
              </w:rPr>
            </w:pPr>
          </w:p>
          <w:p w:rsidR="004952AF" w:rsidRPr="00A03956" w:rsidRDefault="004952AF" w:rsidP="00E95E5C">
            <w:pPr>
              <w:spacing w:line="276" w:lineRule="auto"/>
              <w:jc w:val="both"/>
              <w:rPr>
                <w:sz w:val="24"/>
                <w:szCs w:val="24"/>
              </w:rPr>
            </w:pPr>
            <w:r w:rsidRPr="00A03956">
              <w:rPr>
                <w:sz w:val="24"/>
                <w:szCs w:val="24"/>
              </w:rPr>
              <w:t>«____» __________________ 201</w:t>
            </w:r>
            <w:r w:rsidR="00390B80" w:rsidRPr="00A03956">
              <w:rPr>
                <w:sz w:val="24"/>
                <w:szCs w:val="24"/>
              </w:rPr>
              <w:t>9</w:t>
            </w:r>
            <w:r w:rsidRPr="00A03956">
              <w:rPr>
                <w:sz w:val="24"/>
                <w:szCs w:val="24"/>
              </w:rPr>
              <w:t xml:space="preserve"> г.</w:t>
            </w:r>
          </w:p>
          <w:p w:rsidR="004952AF" w:rsidRPr="00A03956" w:rsidRDefault="004952AF" w:rsidP="00E95E5C">
            <w:pPr>
              <w:spacing w:line="276" w:lineRule="auto"/>
              <w:jc w:val="both"/>
              <w:rPr>
                <w:sz w:val="24"/>
                <w:szCs w:val="24"/>
              </w:rPr>
            </w:pPr>
            <w:r w:rsidRPr="00A03956">
              <w:rPr>
                <w:sz w:val="24"/>
                <w:szCs w:val="24"/>
              </w:rPr>
              <w:t>М.П.</w:t>
            </w:r>
          </w:p>
        </w:tc>
      </w:tr>
    </w:tbl>
    <w:p w:rsidR="004952AF" w:rsidRDefault="004952AF" w:rsidP="004952AF">
      <w:pPr>
        <w:ind w:left="7938"/>
        <w:contextualSpacing/>
        <w:jc w:val="both"/>
        <w:rPr>
          <w:sz w:val="16"/>
          <w:szCs w:val="16"/>
        </w:rPr>
        <w:sectPr w:rsidR="004952AF" w:rsidSect="00180B17">
          <w:pgSz w:w="11906" w:h="16838"/>
          <w:pgMar w:top="567" w:right="566" w:bottom="851" w:left="709" w:header="709" w:footer="437" w:gutter="0"/>
          <w:cols w:space="708"/>
          <w:docGrid w:linePitch="360"/>
        </w:sectPr>
      </w:pPr>
    </w:p>
    <w:p w:rsidR="004952AF" w:rsidRPr="00CA28FC" w:rsidRDefault="004952AF" w:rsidP="004952AF">
      <w:pPr>
        <w:ind w:left="7938"/>
        <w:contextualSpacing/>
        <w:jc w:val="both"/>
        <w:rPr>
          <w:sz w:val="16"/>
          <w:szCs w:val="16"/>
        </w:rPr>
      </w:pPr>
      <w:r w:rsidRPr="00CA28FC">
        <w:rPr>
          <w:sz w:val="16"/>
          <w:szCs w:val="16"/>
        </w:rPr>
        <w:lastRenderedPageBreak/>
        <w:t>Приложение № 2</w:t>
      </w:r>
    </w:p>
    <w:p w:rsidR="004952AF" w:rsidRPr="00CA28FC" w:rsidRDefault="004952AF" w:rsidP="004952AF">
      <w:pPr>
        <w:ind w:left="7938"/>
        <w:contextualSpacing/>
        <w:jc w:val="both"/>
        <w:rPr>
          <w:sz w:val="16"/>
          <w:szCs w:val="16"/>
        </w:rPr>
      </w:pPr>
      <w:r w:rsidRPr="00CA28FC">
        <w:rPr>
          <w:sz w:val="16"/>
          <w:szCs w:val="16"/>
        </w:rPr>
        <w:t xml:space="preserve">к Договору № </w:t>
      </w:r>
      <w:r>
        <w:rPr>
          <w:sz w:val="16"/>
          <w:szCs w:val="16"/>
        </w:rPr>
        <w:t>___-_</w:t>
      </w:r>
    </w:p>
    <w:p w:rsidR="004952AF" w:rsidRPr="00CA28FC" w:rsidRDefault="004952AF" w:rsidP="004952AF">
      <w:pPr>
        <w:ind w:left="7938"/>
        <w:contextualSpacing/>
        <w:jc w:val="both"/>
        <w:rPr>
          <w:sz w:val="16"/>
          <w:szCs w:val="16"/>
        </w:rPr>
      </w:pPr>
      <w:r w:rsidRPr="00CA28FC">
        <w:rPr>
          <w:sz w:val="16"/>
          <w:szCs w:val="16"/>
        </w:rPr>
        <w:t xml:space="preserve">от </w:t>
      </w:r>
      <w:r w:rsidRPr="005A2D67">
        <w:rPr>
          <w:sz w:val="16"/>
          <w:szCs w:val="16"/>
        </w:rPr>
        <w:t>«___» _____________ 201</w:t>
      </w:r>
      <w:r w:rsidR="00390B80" w:rsidRPr="00F70D8E">
        <w:rPr>
          <w:sz w:val="16"/>
          <w:szCs w:val="16"/>
        </w:rPr>
        <w:t>9</w:t>
      </w:r>
      <w:r w:rsidRPr="005A2D67">
        <w:rPr>
          <w:sz w:val="16"/>
          <w:szCs w:val="16"/>
        </w:rPr>
        <w:t xml:space="preserve"> г.</w:t>
      </w:r>
    </w:p>
    <w:p w:rsidR="004952AF" w:rsidRPr="00CA28FC" w:rsidRDefault="004952AF" w:rsidP="004952AF">
      <w:pPr>
        <w:contextualSpacing/>
        <w:jc w:val="both"/>
        <w:rPr>
          <w:sz w:val="16"/>
          <w:szCs w:val="16"/>
        </w:rPr>
      </w:pPr>
    </w:p>
    <w:p w:rsidR="004952AF" w:rsidRPr="00695176" w:rsidRDefault="004952AF" w:rsidP="004952AF">
      <w:pPr>
        <w:overflowPunct/>
        <w:autoSpaceDE/>
        <w:autoSpaceDN/>
        <w:adjustRightInd/>
        <w:jc w:val="center"/>
        <w:rPr>
          <w:b/>
          <w:noProof/>
          <w:sz w:val="16"/>
          <w:szCs w:val="16"/>
        </w:rPr>
      </w:pPr>
      <w:r w:rsidRPr="00695176">
        <w:rPr>
          <w:b/>
          <w:sz w:val="16"/>
          <w:szCs w:val="16"/>
        </w:rPr>
        <w:t xml:space="preserve">Лицензионный договор </w:t>
      </w:r>
    </w:p>
    <w:p w:rsidR="004952AF" w:rsidRPr="00695176" w:rsidRDefault="004952AF" w:rsidP="004952AF">
      <w:pPr>
        <w:overflowPunct/>
        <w:autoSpaceDE/>
        <w:autoSpaceDN/>
        <w:adjustRightInd/>
        <w:jc w:val="center"/>
        <w:rPr>
          <w:b/>
          <w:noProof/>
          <w:sz w:val="16"/>
          <w:szCs w:val="16"/>
        </w:rPr>
      </w:pPr>
      <w:r w:rsidRPr="00695176">
        <w:rPr>
          <w:b/>
          <w:noProof/>
          <w:sz w:val="16"/>
          <w:szCs w:val="16"/>
        </w:rPr>
        <w:t xml:space="preserve">с конечным пользователем на использование ПО </w:t>
      </w:r>
      <w:r w:rsidRPr="00695176">
        <w:rPr>
          <w:b/>
          <w:noProof/>
          <w:sz w:val="16"/>
          <w:szCs w:val="16"/>
          <w:lang w:val="en-US"/>
        </w:rPr>
        <w:t>ViPNet</w:t>
      </w:r>
      <w:r w:rsidRPr="00695176">
        <w:rPr>
          <w:b/>
          <w:noProof/>
          <w:sz w:val="16"/>
          <w:szCs w:val="16"/>
        </w:rPr>
        <w:t xml:space="preserve"> производства ОАО «ИнфоТеКС»</w:t>
      </w:r>
    </w:p>
    <w:p w:rsidR="004952AF" w:rsidRPr="00695176" w:rsidRDefault="004952AF" w:rsidP="004952AF">
      <w:pPr>
        <w:overflowPunct/>
        <w:autoSpaceDE/>
        <w:autoSpaceDN/>
        <w:adjustRightInd/>
        <w:jc w:val="both"/>
        <w:rPr>
          <w:sz w:val="16"/>
          <w:szCs w:val="16"/>
        </w:rPr>
      </w:pPr>
    </w:p>
    <w:p w:rsidR="004952AF" w:rsidRPr="00695176" w:rsidRDefault="004952AF" w:rsidP="004952AF">
      <w:pPr>
        <w:overflowPunct/>
        <w:autoSpaceDE/>
        <w:autoSpaceDN/>
        <w:adjustRightInd/>
        <w:rPr>
          <w:sz w:val="16"/>
          <w:szCs w:val="16"/>
        </w:rPr>
      </w:pPr>
      <w:r w:rsidRPr="00695176">
        <w:rPr>
          <w:sz w:val="16"/>
          <w:szCs w:val="16"/>
        </w:rPr>
        <w:t xml:space="preserve">г. </w:t>
      </w:r>
      <w:r w:rsidR="00F70D8E">
        <w:rPr>
          <w:sz w:val="16"/>
          <w:szCs w:val="16"/>
        </w:rPr>
        <w:t>Салават</w:t>
      </w:r>
      <w:r w:rsidRPr="00695176">
        <w:rPr>
          <w:sz w:val="16"/>
          <w:szCs w:val="16"/>
        </w:rPr>
        <w:tab/>
      </w:r>
      <w:r w:rsidRPr="00695176">
        <w:rPr>
          <w:sz w:val="16"/>
          <w:szCs w:val="16"/>
        </w:rPr>
        <w:tab/>
        <w:t xml:space="preserve">                                                                                                                                                                            « ___ » ___________ 201</w:t>
      </w:r>
      <w:r w:rsidR="00390B80" w:rsidRPr="00BE0ACE">
        <w:rPr>
          <w:sz w:val="16"/>
          <w:szCs w:val="16"/>
        </w:rPr>
        <w:t>9</w:t>
      </w:r>
      <w:r w:rsidRPr="00695176">
        <w:rPr>
          <w:sz w:val="16"/>
          <w:szCs w:val="16"/>
        </w:rPr>
        <w:t xml:space="preserve"> г.</w:t>
      </w:r>
    </w:p>
    <w:p w:rsidR="004952AF" w:rsidRPr="00695176" w:rsidRDefault="004952AF" w:rsidP="004952AF">
      <w:pPr>
        <w:overflowPunct/>
        <w:autoSpaceDE/>
        <w:autoSpaceDN/>
        <w:adjustRightInd/>
        <w:rPr>
          <w:sz w:val="16"/>
          <w:szCs w:val="16"/>
        </w:rPr>
      </w:pPr>
    </w:p>
    <w:p w:rsidR="004952AF" w:rsidRPr="00695176" w:rsidRDefault="004952AF" w:rsidP="004952AF">
      <w:pPr>
        <w:overflowPunct/>
        <w:ind w:firstLine="567"/>
        <w:jc w:val="both"/>
        <w:rPr>
          <w:sz w:val="16"/>
          <w:szCs w:val="16"/>
        </w:rPr>
      </w:pPr>
      <w:proofErr w:type="gramStart"/>
      <w:r>
        <w:rPr>
          <w:bCs/>
          <w:spacing w:val="-2"/>
          <w:sz w:val="16"/>
          <w:szCs w:val="16"/>
        </w:rPr>
        <w:t>____________________________________</w:t>
      </w:r>
      <w:r w:rsidRPr="00695176">
        <w:rPr>
          <w:sz w:val="16"/>
          <w:szCs w:val="16"/>
        </w:rPr>
        <w:t xml:space="preserve">, именуемое в дальнейшем Правообладатель, в лице </w:t>
      </w:r>
      <w:r>
        <w:rPr>
          <w:sz w:val="16"/>
          <w:szCs w:val="16"/>
        </w:rPr>
        <w:t>______________________________________</w:t>
      </w:r>
      <w:r w:rsidRPr="00695176">
        <w:rPr>
          <w:sz w:val="16"/>
          <w:szCs w:val="16"/>
        </w:rPr>
        <w:t xml:space="preserve">, действующего на основании </w:t>
      </w:r>
      <w:r>
        <w:rPr>
          <w:sz w:val="16"/>
          <w:szCs w:val="16"/>
        </w:rPr>
        <w:t>______________</w:t>
      </w:r>
      <w:r w:rsidRPr="00695176">
        <w:rPr>
          <w:sz w:val="16"/>
          <w:szCs w:val="16"/>
        </w:rPr>
        <w:t xml:space="preserve">, с одной стороны, и </w:t>
      </w:r>
      <w:r w:rsidR="00BE0ACE" w:rsidRPr="00BE0ACE">
        <w:rPr>
          <w:sz w:val="16"/>
          <w:szCs w:val="16"/>
        </w:rPr>
        <w:t>Общество с ограниченной ответственностью «Медсервис»</w:t>
      </w:r>
      <w:r w:rsidRPr="00695176">
        <w:rPr>
          <w:sz w:val="16"/>
          <w:szCs w:val="16"/>
        </w:rPr>
        <w:t xml:space="preserve">, именуемое в дальнейшем Пользователь, в лице </w:t>
      </w:r>
      <w:r w:rsidR="00BE0ACE">
        <w:rPr>
          <w:sz w:val="16"/>
          <w:szCs w:val="16"/>
        </w:rPr>
        <w:t xml:space="preserve">директора </w:t>
      </w:r>
      <w:proofErr w:type="spellStart"/>
      <w:r w:rsidR="00BE0ACE">
        <w:rPr>
          <w:sz w:val="16"/>
          <w:szCs w:val="16"/>
        </w:rPr>
        <w:t>Мовергоза</w:t>
      </w:r>
      <w:proofErr w:type="spellEnd"/>
      <w:r w:rsidR="00BE0ACE">
        <w:rPr>
          <w:sz w:val="16"/>
          <w:szCs w:val="16"/>
        </w:rPr>
        <w:t xml:space="preserve"> С.В.</w:t>
      </w:r>
      <w:r w:rsidRPr="00695176">
        <w:rPr>
          <w:sz w:val="16"/>
          <w:szCs w:val="16"/>
        </w:rPr>
        <w:t xml:space="preserve">, действующего на основании </w:t>
      </w:r>
      <w:r w:rsidR="00BE0ACE">
        <w:rPr>
          <w:sz w:val="16"/>
          <w:szCs w:val="16"/>
        </w:rPr>
        <w:t>Устава</w:t>
      </w:r>
      <w:r w:rsidRPr="00695176">
        <w:rPr>
          <w:sz w:val="16"/>
          <w:szCs w:val="16"/>
        </w:rPr>
        <w:t>, с другой стороны, заключили настоящий Договор о нижеследующем:</w:t>
      </w:r>
      <w:proofErr w:type="gramEnd"/>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1.</w:t>
      </w:r>
      <w:r w:rsidRPr="00695176">
        <w:rPr>
          <w:b/>
          <w:snapToGrid w:val="0"/>
          <w:sz w:val="16"/>
          <w:szCs w:val="16"/>
        </w:rPr>
        <w:t xml:space="preserve"> Определение понятий.</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1.1.</w:t>
      </w:r>
      <w:r w:rsidRPr="00695176">
        <w:rPr>
          <w:snapToGrid w:val="0"/>
          <w:sz w:val="16"/>
          <w:szCs w:val="16"/>
        </w:rPr>
        <w:t xml:space="preserve"> Программа</w:t>
      </w:r>
      <w:r w:rsidRPr="00695176">
        <w:rPr>
          <w:noProof/>
          <w:snapToGrid w:val="0"/>
          <w:sz w:val="16"/>
          <w:szCs w:val="16"/>
        </w:rPr>
        <w:t xml:space="preserve"> –</w:t>
      </w:r>
      <w:r w:rsidRPr="00695176">
        <w:rPr>
          <w:snapToGrid w:val="0"/>
          <w:sz w:val="16"/>
          <w:szCs w:val="16"/>
        </w:rPr>
        <w:t xml:space="preserve"> программы для ЭВМ, производимые ОАО «</w:t>
      </w:r>
      <w:proofErr w:type="spellStart"/>
      <w:r w:rsidRPr="00695176">
        <w:rPr>
          <w:snapToGrid w:val="0"/>
          <w:sz w:val="16"/>
          <w:szCs w:val="16"/>
        </w:rPr>
        <w:t>ИнфоТеКС</w:t>
      </w:r>
      <w:proofErr w:type="spellEnd"/>
      <w:r w:rsidRPr="00695176">
        <w:rPr>
          <w:snapToGrid w:val="0"/>
          <w:sz w:val="16"/>
          <w:szCs w:val="16"/>
        </w:rPr>
        <w:t xml:space="preserve">» под торговым знаком </w:t>
      </w:r>
      <w:proofErr w:type="spellStart"/>
      <w:r w:rsidRPr="00695176">
        <w:rPr>
          <w:b/>
          <w:snapToGrid w:val="0"/>
          <w:sz w:val="16"/>
          <w:szCs w:val="16"/>
          <w:lang w:val="en-US"/>
        </w:rPr>
        <w:t>ViPNet</w:t>
      </w:r>
      <w:proofErr w:type="spellEnd"/>
      <w:r w:rsidRPr="00695176">
        <w:rPr>
          <w:snapToGrid w:val="0"/>
          <w:sz w:val="16"/>
          <w:szCs w:val="16"/>
        </w:rPr>
        <w:t>, содержащиеся на носителе (в случае поставки Программы на носителе), или загружаемые Пользователем с официального сайта ОАО «</w:t>
      </w:r>
      <w:proofErr w:type="spellStart"/>
      <w:r w:rsidRPr="00695176">
        <w:rPr>
          <w:snapToGrid w:val="0"/>
          <w:sz w:val="16"/>
          <w:szCs w:val="16"/>
        </w:rPr>
        <w:t>ИнфоТеКС</w:t>
      </w:r>
      <w:proofErr w:type="spellEnd"/>
      <w:r w:rsidRPr="00695176">
        <w:rPr>
          <w:snapToGrid w:val="0"/>
          <w:sz w:val="16"/>
          <w:szCs w:val="16"/>
        </w:rPr>
        <w:t>», а также документация (включая руководство пользователя и описание программного продукта). Перечень программ, на которые Пользователю передаются права, определяется в счете, оплачиваемом Пользователем в соответствии с условиями настоящего Договора и являющемся его неотъемлемой частью.</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1.2.</w:t>
      </w:r>
      <w:r w:rsidRPr="00695176">
        <w:rPr>
          <w:snapToGrid w:val="0"/>
          <w:sz w:val="16"/>
          <w:szCs w:val="16"/>
        </w:rPr>
        <w:t xml:space="preserve"> Система регистрации Программ</w:t>
      </w:r>
      <w:r w:rsidRPr="00695176">
        <w:rPr>
          <w:noProof/>
          <w:snapToGrid w:val="0"/>
          <w:sz w:val="16"/>
          <w:szCs w:val="16"/>
        </w:rPr>
        <w:t xml:space="preserve"> -</w:t>
      </w:r>
      <w:r w:rsidRPr="00695176">
        <w:rPr>
          <w:snapToGrid w:val="0"/>
          <w:sz w:val="16"/>
          <w:szCs w:val="16"/>
        </w:rPr>
        <w:t xml:space="preserve"> управляемая ОАО «</w:t>
      </w:r>
      <w:proofErr w:type="spellStart"/>
      <w:r w:rsidRPr="00695176">
        <w:rPr>
          <w:snapToGrid w:val="0"/>
          <w:sz w:val="16"/>
          <w:szCs w:val="16"/>
        </w:rPr>
        <w:t>ИнфоТеКС</w:t>
      </w:r>
      <w:proofErr w:type="spellEnd"/>
      <w:r w:rsidRPr="00695176">
        <w:rPr>
          <w:snapToGrid w:val="0"/>
          <w:sz w:val="16"/>
          <w:szCs w:val="16"/>
        </w:rPr>
        <w:t>» специальная система регистрации легальных пользователей Программ.</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1.3. Регистрационная информация – файл с регистрационными данными, серийный номер, активационный код и другая информация, которая предоставляет конечному Пользователю возможность использования Программы по назначению, и регистрируемая в Системе регистрации Программ.</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1.4. Инсталляция – воспроизведение Программы в память ЭВМ с целью ее установки (интеграции в операционную систему) и использования её функционала по прямому назначению. Количество инсталляций на ЭВМ, которое разрешено Пользователю, указано в счете, оплачиваемом Пользователем в соответствии с условиями настоящего Договора и являющемся его неотъемлемой частью.</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1.5. ОАО «</w:t>
      </w:r>
      <w:proofErr w:type="spellStart"/>
      <w:r w:rsidRPr="00695176">
        <w:rPr>
          <w:snapToGrid w:val="0"/>
          <w:sz w:val="16"/>
          <w:szCs w:val="16"/>
        </w:rPr>
        <w:t>ИнфоТеКС</w:t>
      </w:r>
      <w:proofErr w:type="spellEnd"/>
      <w:r w:rsidRPr="00695176">
        <w:rPr>
          <w:snapToGrid w:val="0"/>
          <w:sz w:val="16"/>
          <w:szCs w:val="16"/>
        </w:rPr>
        <w:t>» - обладатель исключительных прав на Программу.</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2.</w:t>
      </w:r>
      <w:r w:rsidRPr="00695176">
        <w:rPr>
          <w:b/>
          <w:snapToGrid w:val="0"/>
          <w:sz w:val="16"/>
          <w:szCs w:val="16"/>
        </w:rPr>
        <w:t xml:space="preserve"> Предмет Договора.</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2.1. Правообладатель передает Пользователю следующие неисключительные права:</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2.1.1. неисключительное право на воспроизведение Программы с целью ее инсталляции,</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2.1.2. неисключительное право на использование Программы для личных и/или производственных нужд Пользователя, а Пользователь обязуется уплатить Правообладателю вознаграждение (роялти) в соответствии с условиями настоящего Договора. Пользователь не вправе превышать указанное в настоящем Договоре количество инсталляций.</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3.</w:t>
      </w:r>
      <w:r w:rsidRPr="00695176">
        <w:rPr>
          <w:b/>
          <w:snapToGrid w:val="0"/>
          <w:sz w:val="16"/>
          <w:szCs w:val="16"/>
        </w:rPr>
        <w:t xml:space="preserve"> Срок действия договора.</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3.1. Настоящий Договор действует в течение 1 года с момента заключения настоящего Договора.</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3.2. По истечении срока действия настоящего договора Пользователь может продолжать использовать полученный по договору экземпляр Программы, если Правообладатель или ОАО «</w:t>
      </w:r>
      <w:proofErr w:type="spellStart"/>
      <w:r w:rsidRPr="00695176">
        <w:rPr>
          <w:snapToGrid w:val="0"/>
          <w:sz w:val="16"/>
          <w:szCs w:val="16"/>
        </w:rPr>
        <w:t>ИнфоТеКС</w:t>
      </w:r>
      <w:proofErr w:type="spellEnd"/>
      <w:r w:rsidRPr="00695176">
        <w:rPr>
          <w:snapToGrid w:val="0"/>
          <w:sz w:val="16"/>
          <w:szCs w:val="16"/>
        </w:rPr>
        <w:t>» не направит ему письменное возражение.</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4.</w:t>
      </w:r>
      <w:r w:rsidRPr="00695176">
        <w:rPr>
          <w:b/>
          <w:snapToGrid w:val="0"/>
          <w:sz w:val="16"/>
          <w:szCs w:val="16"/>
        </w:rPr>
        <w:t xml:space="preserve"> Права и обязанности сторон.</w:t>
      </w:r>
    </w:p>
    <w:p w:rsidR="004952AF" w:rsidRPr="00695176" w:rsidRDefault="004952AF" w:rsidP="004952AF">
      <w:pPr>
        <w:widowControl w:val="0"/>
        <w:overflowPunct/>
        <w:autoSpaceDE/>
        <w:autoSpaceDN/>
        <w:adjustRightInd/>
        <w:ind w:firstLine="567"/>
        <w:jc w:val="both"/>
        <w:rPr>
          <w:b/>
          <w:snapToGrid w:val="0"/>
          <w:sz w:val="16"/>
          <w:szCs w:val="16"/>
        </w:rPr>
      </w:pPr>
      <w:r w:rsidRPr="00695176">
        <w:rPr>
          <w:b/>
          <w:noProof/>
          <w:snapToGrid w:val="0"/>
          <w:sz w:val="16"/>
          <w:szCs w:val="16"/>
        </w:rPr>
        <w:t>4.1.</w:t>
      </w:r>
      <w:r w:rsidRPr="00695176">
        <w:rPr>
          <w:b/>
          <w:snapToGrid w:val="0"/>
          <w:sz w:val="16"/>
          <w:szCs w:val="16"/>
        </w:rPr>
        <w:t xml:space="preserve"> Права и обязанности Правообладателя.</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4.1.1.</w:t>
      </w:r>
      <w:r w:rsidRPr="00695176">
        <w:rPr>
          <w:snapToGrid w:val="0"/>
          <w:sz w:val="16"/>
          <w:szCs w:val="16"/>
        </w:rPr>
        <w:t xml:space="preserve"> </w:t>
      </w:r>
      <w:proofErr w:type="gramStart"/>
      <w:r w:rsidRPr="00695176">
        <w:rPr>
          <w:snapToGrid w:val="0"/>
          <w:sz w:val="16"/>
          <w:szCs w:val="16"/>
        </w:rPr>
        <w:t xml:space="preserve">Правообладатель обязан предоставить Пользователю (передать перевозчику) исправные носители с Программой или предоставить Пользователю доступ к Программе в полном объеме (инструкции по копированию Программы размещены на сайте Правообладателя, если инструкции не размещены на сайте они направляются Пользователю, Правообладатель обеспечивает Пользователю свободный доступ для реализации этих инструкций через сеть Интернет) и направить ему Акт </w:t>
      </w:r>
      <w:r w:rsidR="00226CF8" w:rsidRPr="008C4C6A">
        <w:rPr>
          <w:rFonts w:eastAsia="Batang"/>
          <w:sz w:val="16"/>
          <w:szCs w:val="16"/>
        </w:rPr>
        <w:t>приёма-передачи</w:t>
      </w:r>
      <w:r w:rsidRPr="00695176">
        <w:rPr>
          <w:snapToGrid w:val="0"/>
          <w:sz w:val="16"/>
          <w:szCs w:val="16"/>
        </w:rPr>
        <w:t xml:space="preserve"> Программы не позднее 10 (десяти) дней с</w:t>
      </w:r>
      <w:proofErr w:type="gramEnd"/>
      <w:r w:rsidRPr="00695176">
        <w:rPr>
          <w:snapToGrid w:val="0"/>
          <w:sz w:val="16"/>
          <w:szCs w:val="16"/>
        </w:rPr>
        <w:t xml:space="preserve"> момента акцепта настоящей оферты. </w:t>
      </w:r>
    </w:p>
    <w:p w:rsidR="004952AF" w:rsidRPr="00695176" w:rsidRDefault="004952AF" w:rsidP="004952AF">
      <w:pPr>
        <w:widowControl w:val="0"/>
        <w:overflowPunct/>
        <w:autoSpaceDE/>
        <w:autoSpaceDN/>
        <w:adjustRightInd/>
        <w:ind w:firstLine="567"/>
        <w:jc w:val="both"/>
        <w:rPr>
          <w:b/>
          <w:snapToGrid w:val="0"/>
          <w:sz w:val="16"/>
          <w:szCs w:val="16"/>
        </w:rPr>
      </w:pPr>
      <w:r w:rsidRPr="00695176">
        <w:rPr>
          <w:b/>
          <w:noProof/>
          <w:snapToGrid w:val="0"/>
          <w:sz w:val="16"/>
          <w:szCs w:val="16"/>
        </w:rPr>
        <w:t>4.2.</w:t>
      </w:r>
      <w:r w:rsidRPr="00695176">
        <w:rPr>
          <w:b/>
          <w:snapToGrid w:val="0"/>
          <w:sz w:val="16"/>
          <w:szCs w:val="16"/>
        </w:rPr>
        <w:t xml:space="preserve"> Права и обязанности Пользователя.</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4.2.1.</w:t>
      </w:r>
      <w:r w:rsidRPr="00695176">
        <w:rPr>
          <w:snapToGrid w:val="0"/>
          <w:sz w:val="16"/>
          <w:szCs w:val="16"/>
        </w:rPr>
        <w:t xml:space="preserve"> Пользователь обязан соблюдать конфиденциальность полученной от Правообладателя информации, не раскрывать ее перед третьими лицами без письменного разрешения последнего, не использовать эту информацию во вред Правообладателю, ОАО «</w:t>
      </w:r>
      <w:proofErr w:type="spellStart"/>
      <w:r w:rsidRPr="00695176">
        <w:rPr>
          <w:snapToGrid w:val="0"/>
          <w:sz w:val="16"/>
          <w:szCs w:val="16"/>
        </w:rPr>
        <w:t>ИнфоТеКС</w:t>
      </w:r>
      <w:proofErr w:type="spellEnd"/>
      <w:r w:rsidRPr="00695176">
        <w:rPr>
          <w:snapToGrid w:val="0"/>
          <w:sz w:val="16"/>
          <w:szCs w:val="16"/>
        </w:rPr>
        <w:t>» или для собственной выгоды в течение срока действия настоящего Договора и</w:t>
      </w:r>
      <w:r w:rsidRPr="00695176">
        <w:rPr>
          <w:noProof/>
          <w:snapToGrid w:val="0"/>
          <w:sz w:val="16"/>
          <w:szCs w:val="16"/>
        </w:rPr>
        <w:t xml:space="preserve"> 3</w:t>
      </w:r>
      <w:r w:rsidRPr="00695176">
        <w:rPr>
          <w:snapToGrid w:val="0"/>
          <w:sz w:val="16"/>
          <w:szCs w:val="16"/>
        </w:rPr>
        <w:t xml:space="preserve"> лет с момента его прекращения или расторжения.</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4.2.2.</w:t>
      </w:r>
      <w:r w:rsidRPr="00695176">
        <w:rPr>
          <w:snapToGrid w:val="0"/>
          <w:sz w:val="16"/>
          <w:szCs w:val="16"/>
        </w:rPr>
        <w:t xml:space="preserve"> Пользователь обязан не нарушать авторских и иных законных прав на предоставленную Программу.</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4.2.3. Пользователь не вправе самостоятельно осуществлять декомпиляцию, доработку и/или модификацию Программы. Пользователь вправе заключить с Правообладателем или ОАО «</w:t>
      </w:r>
      <w:proofErr w:type="spellStart"/>
      <w:r w:rsidRPr="00695176">
        <w:rPr>
          <w:snapToGrid w:val="0"/>
          <w:sz w:val="16"/>
          <w:szCs w:val="16"/>
        </w:rPr>
        <w:t>ИнфоТеКС</w:t>
      </w:r>
      <w:proofErr w:type="spellEnd"/>
      <w:r w:rsidRPr="00695176">
        <w:rPr>
          <w:snapToGrid w:val="0"/>
          <w:sz w:val="16"/>
          <w:szCs w:val="16"/>
        </w:rPr>
        <w:t>» отдельный договор на доработку и/или модификацию Программы в соответствии с особенностями ее эксплуатации Пользователем.</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5.</w:t>
      </w:r>
      <w:r w:rsidRPr="00695176">
        <w:rPr>
          <w:b/>
          <w:snapToGrid w:val="0"/>
          <w:sz w:val="16"/>
          <w:szCs w:val="16"/>
        </w:rPr>
        <w:t xml:space="preserve"> Ответственность сторон.</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5.1.</w:t>
      </w:r>
      <w:r w:rsidRPr="00695176">
        <w:rPr>
          <w:snapToGrid w:val="0"/>
          <w:sz w:val="16"/>
          <w:szCs w:val="16"/>
        </w:rPr>
        <w:t xml:space="preserve"> В случае нарушения конфиденциальности полученной от Правообладателя информации или нарушения авторских прав, Пользователь возмещает все причиненные Правообладателю убытки.</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6.</w:t>
      </w:r>
      <w:r w:rsidRPr="00695176">
        <w:rPr>
          <w:b/>
          <w:snapToGrid w:val="0"/>
          <w:sz w:val="16"/>
          <w:szCs w:val="16"/>
        </w:rPr>
        <w:t xml:space="preserve"> Размер вознаграждения и порядок его выплаты.</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6.1.</w:t>
      </w:r>
      <w:r w:rsidRPr="00695176">
        <w:rPr>
          <w:snapToGrid w:val="0"/>
          <w:sz w:val="16"/>
          <w:szCs w:val="16"/>
        </w:rPr>
        <w:t xml:space="preserve"> Стороны соглашаются с тем, что вознаграждение Правообладателя за предоставление Пользователю указанных в разделе 1 права определено в счете на оплату вознаграждения, оплачиваемом Пользователем в соответствии с условиями настоящего Договора и являющемся его неотъемлемой частью составляет</w:t>
      </w:r>
      <w:proofErr w:type="gramStart"/>
      <w:r w:rsidRPr="00695176">
        <w:rPr>
          <w:snapToGrid w:val="0"/>
          <w:sz w:val="16"/>
          <w:szCs w:val="16"/>
        </w:rPr>
        <w:t xml:space="preserve"> </w:t>
      </w:r>
      <w:r>
        <w:rPr>
          <w:snapToGrid w:val="0"/>
          <w:sz w:val="16"/>
          <w:szCs w:val="16"/>
        </w:rPr>
        <w:t>______________</w:t>
      </w:r>
      <w:r w:rsidRPr="00695176">
        <w:rPr>
          <w:snapToGrid w:val="0"/>
          <w:sz w:val="16"/>
          <w:szCs w:val="16"/>
        </w:rPr>
        <w:t xml:space="preserve"> (</w:t>
      </w:r>
      <w:r>
        <w:rPr>
          <w:snapToGrid w:val="0"/>
          <w:sz w:val="16"/>
          <w:szCs w:val="16"/>
        </w:rPr>
        <w:t>________________</w:t>
      </w:r>
      <w:r w:rsidRPr="00695176">
        <w:rPr>
          <w:snapToGrid w:val="0"/>
          <w:sz w:val="16"/>
          <w:szCs w:val="16"/>
        </w:rPr>
        <w:t xml:space="preserve">) </w:t>
      </w:r>
      <w:proofErr w:type="gramEnd"/>
      <w:r w:rsidRPr="00695176">
        <w:rPr>
          <w:snapToGrid w:val="0"/>
          <w:sz w:val="16"/>
          <w:szCs w:val="16"/>
        </w:rPr>
        <w:t xml:space="preserve">рублей </w:t>
      </w:r>
      <w:r>
        <w:rPr>
          <w:snapToGrid w:val="0"/>
          <w:sz w:val="16"/>
          <w:szCs w:val="16"/>
        </w:rPr>
        <w:t>__</w:t>
      </w:r>
      <w:r w:rsidRPr="00695176">
        <w:rPr>
          <w:snapToGrid w:val="0"/>
          <w:sz w:val="16"/>
          <w:szCs w:val="16"/>
        </w:rPr>
        <w:t xml:space="preserve"> копеек. На основании ст. 149 п. 2 </w:t>
      </w:r>
      <w:proofErr w:type="spellStart"/>
      <w:r w:rsidRPr="00695176">
        <w:rPr>
          <w:snapToGrid w:val="0"/>
          <w:sz w:val="16"/>
          <w:szCs w:val="16"/>
        </w:rPr>
        <w:t>пп</w:t>
      </w:r>
      <w:proofErr w:type="spellEnd"/>
      <w:r w:rsidRPr="00695176">
        <w:rPr>
          <w:snapToGrid w:val="0"/>
          <w:sz w:val="16"/>
          <w:szCs w:val="16"/>
        </w:rPr>
        <w:t xml:space="preserve">. 26 НК РФ стоимость передаваемых прав не облагается НДС. </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7.</w:t>
      </w:r>
      <w:r w:rsidRPr="00695176">
        <w:rPr>
          <w:b/>
          <w:snapToGrid w:val="0"/>
          <w:sz w:val="16"/>
          <w:szCs w:val="16"/>
        </w:rPr>
        <w:t xml:space="preserve"> Права на интеллектуальную собственность, относящуюся к Программе.</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 xml:space="preserve">7.1. Обладателем всех исключительных имущественных прав на </w:t>
      </w:r>
      <w:proofErr w:type="gramStart"/>
      <w:r w:rsidRPr="00695176">
        <w:rPr>
          <w:snapToGrid w:val="0"/>
          <w:sz w:val="16"/>
          <w:szCs w:val="16"/>
        </w:rPr>
        <w:t>интеллектуальную собственность, относящуюся к Программе является</w:t>
      </w:r>
      <w:proofErr w:type="gramEnd"/>
      <w:r w:rsidRPr="00695176">
        <w:rPr>
          <w:snapToGrid w:val="0"/>
          <w:sz w:val="16"/>
          <w:szCs w:val="16"/>
        </w:rPr>
        <w:t xml:space="preserve"> ОАО «</w:t>
      </w:r>
      <w:proofErr w:type="spellStart"/>
      <w:r w:rsidRPr="00695176">
        <w:rPr>
          <w:snapToGrid w:val="0"/>
          <w:sz w:val="16"/>
          <w:szCs w:val="16"/>
        </w:rPr>
        <w:t>ИнфоТеКС</w:t>
      </w:r>
      <w:proofErr w:type="spellEnd"/>
      <w:r w:rsidRPr="00695176">
        <w:rPr>
          <w:snapToGrid w:val="0"/>
          <w:sz w:val="16"/>
          <w:szCs w:val="16"/>
        </w:rPr>
        <w:t xml:space="preserve">». Правообладатель является владельцем неисключительных прав на воспроизведение и распространение Программы на территории Российской Федерации и гарантирует наличие у него предоставляемых по настоящему Договору имущественных прав. Пользователю передаются неисключительные права на воспроизведение Программы с целью ее инсталляции и использования функционала по прямому назначению </w:t>
      </w:r>
      <w:r w:rsidRPr="00695176">
        <w:rPr>
          <w:b/>
          <w:snapToGrid w:val="0"/>
          <w:sz w:val="16"/>
          <w:szCs w:val="16"/>
        </w:rPr>
        <w:t>без права тиражирования и распространения среди третьих лиц</w:t>
      </w:r>
      <w:r w:rsidRPr="00695176">
        <w:rPr>
          <w:snapToGrid w:val="0"/>
          <w:sz w:val="16"/>
          <w:szCs w:val="16"/>
        </w:rPr>
        <w:t>.</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8.</w:t>
      </w:r>
      <w:r w:rsidRPr="00695176">
        <w:rPr>
          <w:b/>
          <w:snapToGrid w:val="0"/>
          <w:sz w:val="16"/>
          <w:szCs w:val="16"/>
        </w:rPr>
        <w:t xml:space="preserve"> Гарантии.</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8.1.</w:t>
      </w:r>
      <w:r w:rsidRPr="00695176">
        <w:rPr>
          <w:snapToGrid w:val="0"/>
          <w:sz w:val="16"/>
          <w:szCs w:val="16"/>
        </w:rPr>
        <w:t xml:space="preserve"> Правообладатель гарантирует, что Программа будет работать в соответствии с прилагаемой Документацией в случае ее правомерной регистрации посредством ввода регистрационной информации, направляемой Пользователю после оплаты им вознаграждения. В случае обнаружения несоответствия функционирования Программы или документации, но не позднее 3 месяцев с момента акцепта настоящего Договора, Правообладатель обязуется устранить эти несоответствия за свой счет и в возможно короткие сроки. Указанная гарантия аннулируется в случае несанкционированной ОАО «</w:t>
      </w:r>
      <w:proofErr w:type="spellStart"/>
      <w:r w:rsidRPr="00695176">
        <w:rPr>
          <w:snapToGrid w:val="0"/>
          <w:sz w:val="16"/>
          <w:szCs w:val="16"/>
        </w:rPr>
        <w:t>ИнфоТеКС</w:t>
      </w:r>
      <w:proofErr w:type="spellEnd"/>
      <w:r w:rsidRPr="00695176">
        <w:rPr>
          <w:snapToGrid w:val="0"/>
          <w:sz w:val="16"/>
          <w:szCs w:val="16"/>
        </w:rPr>
        <w:t>» модификации или усовершенствования Программы.</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9.</w:t>
      </w:r>
      <w:r w:rsidRPr="00695176">
        <w:rPr>
          <w:b/>
          <w:snapToGrid w:val="0"/>
          <w:sz w:val="16"/>
          <w:szCs w:val="16"/>
        </w:rPr>
        <w:t xml:space="preserve"> Разрешение споров.</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9.1. В случае возникновения споров по настоящему Договору, стороны приложат все усилия к их разрешению путем переговоров. Неурегулированные путем переговоров споры окончательно разрешаются арбитражным судом в соответствии с действующим законодательством.</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10.</w:t>
      </w:r>
      <w:r w:rsidRPr="00695176">
        <w:rPr>
          <w:b/>
          <w:snapToGrid w:val="0"/>
          <w:sz w:val="16"/>
          <w:szCs w:val="16"/>
        </w:rPr>
        <w:t xml:space="preserve"> Прекращение Договора.</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10.1.</w:t>
      </w:r>
      <w:r w:rsidRPr="00695176">
        <w:rPr>
          <w:snapToGrid w:val="0"/>
          <w:sz w:val="16"/>
          <w:szCs w:val="16"/>
        </w:rPr>
        <w:t xml:space="preserve"> Настоящий Договор прекращает свое действие после полного исполнения Сторонами своих обязательств по нему.</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11.</w:t>
      </w:r>
      <w:r w:rsidRPr="00695176">
        <w:rPr>
          <w:b/>
          <w:snapToGrid w:val="0"/>
          <w:sz w:val="16"/>
          <w:szCs w:val="16"/>
        </w:rPr>
        <w:t xml:space="preserve"> Переуступка договора.</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 xml:space="preserve">11.1. Права по настоящему Договору не могут быть переуступлены Пользователем третьим лицам, заключение лицензионных и </w:t>
      </w:r>
      <w:proofErr w:type="spellStart"/>
      <w:r w:rsidRPr="00695176">
        <w:rPr>
          <w:snapToGrid w:val="0"/>
          <w:sz w:val="16"/>
          <w:szCs w:val="16"/>
        </w:rPr>
        <w:t>сублицензионных</w:t>
      </w:r>
      <w:proofErr w:type="spellEnd"/>
      <w:r w:rsidRPr="00695176">
        <w:rPr>
          <w:snapToGrid w:val="0"/>
          <w:sz w:val="16"/>
          <w:szCs w:val="16"/>
        </w:rPr>
        <w:t xml:space="preserve"> договоров невозможно.</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12.</w:t>
      </w:r>
      <w:r w:rsidRPr="00695176">
        <w:rPr>
          <w:b/>
          <w:snapToGrid w:val="0"/>
          <w:sz w:val="16"/>
          <w:szCs w:val="16"/>
        </w:rPr>
        <w:t xml:space="preserve"> Форс-мажор.</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12.1.</w:t>
      </w:r>
      <w:r w:rsidRPr="00695176">
        <w:rPr>
          <w:snapToGrid w:val="0"/>
          <w:sz w:val="16"/>
          <w:szCs w:val="16"/>
        </w:rPr>
        <w:t xml:space="preserve"> Стороны освобождаются от ответственности за частичное или полное неисполнение обязательств по настоящему Договору, если это неисполнение явилось следствием обстоятельств непреодолимой силы, возникших после заключения Договора в результате событий чрезвычайного характера, которые стороны не могли предвидеть и предотвратить разумными мерами.</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lastRenderedPageBreak/>
        <w:t>12.2.</w:t>
      </w:r>
      <w:r w:rsidRPr="00695176">
        <w:rPr>
          <w:snapToGrid w:val="0"/>
          <w:sz w:val="16"/>
          <w:szCs w:val="16"/>
        </w:rPr>
        <w:t xml:space="preserve"> К обстоятельствам непреодолимой силы относятся события, на которые стороны не могут оказывать влияние и за возникновение которых не несут ответственности: землетрясение, наводнение, пожар, забастовки, насильственные или военные действия любого характера, решения органов государственной </w:t>
      </w:r>
      <w:proofErr w:type="gramStart"/>
      <w:r w:rsidRPr="00695176">
        <w:rPr>
          <w:snapToGrid w:val="0"/>
          <w:sz w:val="16"/>
          <w:szCs w:val="16"/>
        </w:rPr>
        <w:t>власти</w:t>
      </w:r>
      <w:proofErr w:type="gramEnd"/>
      <w:r w:rsidRPr="00695176">
        <w:rPr>
          <w:snapToGrid w:val="0"/>
          <w:sz w:val="16"/>
          <w:szCs w:val="16"/>
        </w:rPr>
        <w:t xml:space="preserve"> препятствующие выполнению настоящего Договора.</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12.3.</w:t>
      </w:r>
      <w:r w:rsidRPr="00695176">
        <w:rPr>
          <w:snapToGrid w:val="0"/>
          <w:sz w:val="16"/>
          <w:szCs w:val="16"/>
        </w:rPr>
        <w:t xml:space="preserve"> Сторона, ссылающаяся на обстоятельства непреодолимой силы, обязана незамедлительно информировать другую сторону о наступлении подобных обстоятельств в письменной форме.</w:t>
      </w:r>
    </w:p>
    <w:p w:rsidR="004952AF" w:rsidRPr="00695176" w:rsidRDefault="004952AF" w:rsidP="004952AF">
      <w:pPr>
        <w:widowControl w:val="0"/>
        <w:overflowPunct/>
        <w:autoSpaceDE/>
        <w:autoSpaceDN/>
        <w:adjustRightInd/>
        <w:ind w:firstLine="567"/>
        <w:jc w:val="both"/>
        <w:rPr>
          <w:snapToGrid w:val="0"/>
          <w:sz w:val="16"/>
          <w:szCs w:val="16"/>
        </w:rPr>
      </w:pPr>
      <w:r w:rsidRPr="00695176">
        <w:rPr>
          <w:noProof/>
          <w:snapToGrid w:val="0"/>
          <w:sz w:val="16"/>
          <w:szCs w:val="16"/>
        </w:rPr>
        <w:t>12.4.</w:t>
      </w:r>
      <w:r w:rsidRPr="00695176">
        <w:rPr>
          <w:snapToGrid w:val="0"/>
          <w:sz w:val="16"/>
          <w:szCs w:val="16"/>
        </w:rPr>
        <w:t xml:space="preserve"> Если состояние невыполнения обязательств, вытекающих из настоящего Договора, и обусловленное действием обстоятельств непреодолимой силы длится более двух</w:t>
      </w:r>
      <w:r w:rsidRPr="00695176">
        <w:rPr>
          <w:noProof/>
          <w:snapToGrid w:val="0"/>
          <w:sz w:val="16"/>
          <w:szCs w:val="16"/>
        </w:rPr>
        <w:t xml:space="preserve"> (2) </w:t>
      </w:r>
      <w:r w:rsidRPr="00695176">
        <w:rPr>
          <w:snapToGrid w:val="0"/>
          <w:sz w:val="16"/>
          <w:szCs w:val="16"/>
        </w:rPr>
        <w:t>месяцев подряд и нет возможности сделать заявление о дате прекращения обстоятельств в течение указанного периода, то каждая Сторона имеет право расторгнуть настоящий Договор в одностороннем порядке, известив об этом другую Сторону не менее</w:t>
      </w:r>
      <w:proofErr w:type="gramStart"/>
      <w:r w:rsidRPr="00695176">
        <w:rPr>
          <w:snapToGrid w:val="0"/>
          <w:sz w:val="16"/>
          <w:szCs w:val="16"/>
        </w:rPr>
        <w:t>,</w:t>
      </w:r>
      <w:proofErr w:type="gramEnd"/>
      <w:r w:rsidRPr="00695176">
        <w:rPr>
          <w:snapToGrid w:val="0"/>
          <w:sz w:val="16"/>
          <w:szCs w:val="16"/>
        </w:rPr>
        <w:t xml:space="preserve"> чем за пятнадцать</w:t>
      </w:r>
      <w:r w:rsidRPr="00695176">
        <w:rPr>
          <w:noProof/>
          <w:snapToGrid w:val="0"/>
          <w:sz w:val="16"/>
          <w:szCs w:val="16"/>
        </w:rPr>
        <w:t xml:space="preserve"> (15)</w:t>
      </w:r>
      <w:r w:rsidRPr="00695176">
        <w:rPr>
          <w:snapToGrid w:val="0"/>
          <w:sz w:val="16"/>
          <w:szCs w:val="16"/>
        </w:rPr>
        <w:t xml:space="preserve"> дней до реализации этого права.</w:t>
      </w:r>
    </w:p>
    <w:p w:rsidR="004952AF" w:rsidRPr="00695176" w:rsidRDefault="004952AF" w:rsidP="004952AF">
      <w:pPr>
        <w:widowControl w:val="0"/>
        <w:overflowPunct/>
        <w:autoSpaceDE/>
        <w:autoSpaceDN/>
        <w:adjustRightInd/>
        <w:jc w:val="center"/>
        <w:rPr>
          <w:b/>
          <w:snapToGrid w:val="0"/>
          <w:sz w:val="16"/>
          <w:szCs w:val="16"/>
        </w:rPr>
      </w:pPr>
      <w:r w:rsidRPr="00695176">
        <w:rPr>
          <w:b/>
          <w:noProof/>
          <w:snapToGrid w:val="0"/>
          <w:sz w:val="16"/>
          <w:szCs w:val="16"/>
        </w:rPr>
        <w:t>13.</w:t>
      </w:r>
      <w:r w:rsidRPr="00695176">
        <w:rPr>
          <w:b/>
          <w:snapToGrid w:val="0"/>
          <w:sz w:val="16"/>
          <w:szCs w:val="16"/>
        </w:rPr>
        <w:t xml:space="preserve"> Прочие условия.</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 xml:space="preserve">13.1. Настоящий Договор-оферта составлен, будет </w:t>
      </w:r>
      <w:proofErr w:type="gramStart"/>
      <w:r w:rsidRPr="00695176">
        <w:rPr>
          <w:snapToGrid w:val="0"/>
          <w:sz w:val="16"/>
          <w:szCs w:val="16"/>
        </w:rPr>
        <w:t>выполняться</w:t>
      </w:r>
      <w:proofErr w:type="gramEnd"/>
      <w:r w:rsidRPr="00695176">
        <w:rPr>
          <w:snapToGrid w:val="0"/>
          <w:sz w:val="16"/>
          <w:szCs w:val="16"/>
        </w:rPr>
        <w:t xml:space="preserve"> и толковаться в соответствии с законодательством Российской Федерации.</w:t>
      </w:r>
    </w:p>
    <w:p w:rsidR="004952AF" w:rsidRPr="00695176" w:rsidRDefault="004952AF" w:rsidP="004952AF">
      <w:pPr>
        <w:widowControl w:val="0"/>
        <w:overflowPunct/>
        <w:autoSpaceDE/>
        <w:autoSpaceDN/>
        <w:adjustRightInd/>
        <w:ind w:firstLine="567"/>
        <w:jc w:val="both"/>
        <w:rPr>
          <w:snapToGrid w:val="0"/>
          <w:sz w:val="16"/>
          <w:szCs w:val="16"/>
        </w:rPr>
      </w:pPr>
      <w:r w:rsidRPr="00695176">
        <w:rPr>
          <w:snapToGrid w:val="0"/>
          <w:sz w:val="16"/>
          <w:szCs w:val="16"/>
        </w:rPr>
        <w:t>13.2. Названия разделов настоящего Договора используются только в целях удобства и ссылок, и не оказывают влияния на структуру или толкование его условий.</w:t>
      </w:r>
    </w:p>
    <w:p w:rsidR="004952AF" w:rsidRPr="00CA28FC" w:rsidRDefault="004952AF" w:rsidP="004952AF">
      <w:pPr>
        <w:ind w:firstLine="567"/>
        <w:jc w:val="both"/>
        <w:rPr>
          <w:sz w:val="16"/>
          <w:szCs w:val="16"/>
        </w:rPr>
      </w:pPr>
      <w:r w:rsidRPr="00695176">
        <w:rPr>
          <w:snapToGrid w:val="0"/>
          <w:sz w:val="16"/>
          <w:szCs w:val="16"/>
        </w:rPr>
        <w:t xml:space="preserve">13.3. </w:t>
      </w:r>
      <w:proofErr w:type="gramStart"/>
      <w:r w:rsidRPr="00695176">
        <w:rPr>
          <w:snapToGrid w:val="0"/>
          <w:sz w:val="16"/>
          <w:szCs w:val="16"/>
        </w:rPr>
        <w:t>Если любая часть, любое понятие или положение настоящего Договора будет признано незаконным или не имеющим исковой силы, то это не затронет действительности и исковой силы любой другой части положений настоящего Договора, которая остается в полной силе и действительности.</w:t>
      </w:r>
      <w:proofErr w:type="gramEnd"/>
    </w:p>
    <w:p w:rsidR="004952AF" w:rsidRPr="00CA28FC" w:rsidRDefault="004952AF" w:rsidP="004952AF">
      <w:pPr>
        <w:jc w:val="center"/>
        <w:rPr>
          <w:b/>
          <w:sz w:val="16"/>
          <w:szCs w:val="16"/>
        </w:rPr>
      </w:pPr>
      <w:r>
        <w:rPr>
          <w:b/>
          <w:noProof/>
          <w:sz w:val="16"/>
          <w:szCs w:val="16"/>
        </w:rPr>
        <w:t>14</w:t>
      </w:r>
      <w:r w:rsidRPr="00CA28FC">
        <w:rPr>
          <w:b/>
          <w:noProof/>
          <w:sz w:val="16"/>
          <w:szCs w:val="16"/>
        </w:rPr>
        <w:t>.</w:t>
      </w:r>
      <w:r w:rsidRPr="00CA28FC">
        <w:rPr>
          <w:b/>
          <w:sz w:val="16"/>
          <w:szCs w:val="16"/>
        </w:rPr>
        <w:t xml:space="preserve"> Реквизиты и подписи Сторон</w:t>
      </w:r>
    </w:p>
    <w:tbl>
      <w:tblPr>
        <w:tblW w:w="0" w:type="auto"/>
        <w:tblLook w:val="01E0" w:firstRow="1" w:lastRow="1" w:firstColumn="1" w:lastColumn="1" w:noHBand="0" w:noVBand="0"/>
      </w:tblPr>
      <w:tblGrid>
        <w:gridCol w:w="5211"/>
        <w:gridCol w:w="5103"/>
      </w:tblGrid>
      <w:tr w:rsidR="004952AF" w:rsidRPr="00CA28FC" w:rsidTr="00E95E5C">
        <w:trPr>
          <w:trHeight w:val="2287"/>
        </w:trPr>
        <w:tc>
          <w:tcPr>
            <w:tcW w:w="5211" w:type="dxa"/>
          </w:tcPr>
          <w:p w:rsidR="004952AF" w:rsidRPr="00CA28FC" w:rsidRDefault="004952AF" w:rsidP="00E95E5C">
            <w:pPr>
              <w:jc w:val="both"/>
              <w:rPr>
                <w:b/>
                <w:sz w:val="16"/>
                <w:szCs w:val="16"/>
              </w:rPr>
            </w:pPr>
            <w:r w:rsidRPr="00695176">
              <w:rPr>
                <w:b/>
                <w:sz w:val="16"/>
                <w:szCs w:val="16"/>
              </w:rPr>
              <w:t>Правообладатель</w:t>
            </w:r>
            <w:r w:rsidRPr="00CA28FC">
              <w:rPr>
                <w:b/>
                <w:sz w:val="16"/>
                <w:szCs w:val="16"/>
              </w:rPr>
              <w:t>:</w:t>
            </w:r>
          </w:p>
          <w:p w:rsidR="004952AF" w:rsidRPr="00CA28FC" w:rsidRDefault="004952AF" w:rsidP="00E95E5C">
            <w:pPr>
              <w:jc w:val="both"/>
              <w:rPr>
                <w:b/>
                <w:sz w:val="16"/>
                <w:szCs w:val="16"/>
              </w:rPr>
            </w:pPr>
          </w:p>
        </w:tc>
        <w:tc>
          <w:tcPr>
            <w:tcW w:w="5103" w:type="dxa"/>
          </w:tcPr>
          <w:p w:rsidR="004952AF" w:rsidRPr="00F70D8E" w:rsidRDefault="004952AF" w:rsidP="00E95E5C">
            <w:pPr>
              <w:jc w:val="both"/>
              <w:rPr>
                <w:b/>
                <w:sz w:val="16"/>
                <w:szCs w:val="16"/>
              </w:rPr>
            </w:pPr>
            <w:r w:rsidRPr="00695176">
              <w:rPr>
                <w:b/>
                <w:sz w:val="16"/>
                <w:szCs w:val="16"/>
              </w:rPr>
              <w:t>Пользователь</w:t>
            </w:r>
            <w:r w:rsidRPr="00CA28FC">
              <w:rPr>
                <w:b/>
                <w:sz w:val="16"/>
                <w:szCs w:val="16"/>
              </w:rPr>
              <w:t>:</w:t>
            </w:r>
          </w:p>
          <w:p w:rsidR="005C722D" w:rsidRPr="005C722D" w:rsidRDefault="005C722D" w:rsidP="00E95E5C">
            <w:pPr>
              <w:jc w:val="both"/>
              <w:rPr>
                <w:b/>
                <w:sz w:val="16"/>
                <w:szCs w:val="16"/>
              </w:rPr>
            </w:pPr>
            <w:r w:rsidRPr="005C722D">
              <w:rPr>
                <w:b/>
                <w:sz w:val="16"/>
                <w:szCs w:val="16"/>
              </w:rPr>
              <w:t>ООО «Медсервис»</w:t>
            </w:r>
          </w:p>
          <w:p w:rsidR="005C722D" w:rsidRPr="00F70D8E" w:rsidRDefault="005C722D" w:rsidP="005C722D">
            <w:pPr>
              <w:rPr>
                <w:sz w:val="16"/>
                <w:szCs w:val="16"/>
              </w:rPr>
            </w:pPr>
            <w:r w:rsidRPr="005C722D">
              <w:rPr>
                <w:sz w:val="16"/>
                <w:szCs w:val="16"/>
              </w:rPr>
              <w:t xml:space="preserve">453264, РБ, г. </w:t>
            </w:r>
            <w:r>
              <w:rPr>
                <w:sz w:val="16"/>
                <w:szCs w:val="16"/>
              </w:rPr>
              <w:t>Салават, ул. Октябрьская, д.35</w:t>
            </w:r>
          </w:p>
          <w:p w:rsidR="005C722D" w:rsidRPr="005C722D" w:rsidRDefault="005C722D" w:rsidP="005C722D">
            <w:pPr>
              <w:rPr>
                <w:sz w:val="16"/>
                <w:szCs w:val="16"/>
              </w:rPr>
            </w:pPr>
            <w:r w:rsidRPr="005C722D">
              <w:rPr>
                <w:sz w:val="16"/>
                <w:szCs w:val="16"/>
              </w:rPr>
              <w:t>тел. 8 (3476) 39-51-00, 39-17-70</w:t>
            </w:r>
          </w:p>
          <w:p w:rsidR="005C722D" w:rsidRPr="005C722D" w:rsidRDefault="005C722D" w:rsidP="005C722D">
            <w:pPr>
              <w:rPr>
                <w:sz w:val="16"/>
                <w:szCs w:val="16"/>
              </w:rPr>
            </w:pPr>
            <w:r w:rsidRPr="005C722D">
              <w:rPr>
                <w:sz w:val="16"/>
                <w:szCs w:val="16"/>
              </w:rPr>
              <w:t>ИНН 0266023905, КПП 026601001</w:t>
            </w:r>
          </w:p>
          <w:p w:rsidR="005C722D" w:rsidRPr="00F70D8E" w:rsidRDefault="005C722D" w:rsidP="005C722D">
            <w:pPr>
              <w:rPr>
                <w:sz w:val="16"/>
                <w:szCs w:val="16"/>
              </w:rPr>
            </w:pPr>
            <w:proofErr w:type="gramStart"/>
            <w:r w:rsidRPr="005C722D">
              <w:rPr>
                <w:sz w:val="16"/>
                <w:szCs w:val="16"/>
              </w:rPr>
              <w:t>р</w:t>
            </w:r>
            <w:proofErr w:type="gramEnd"/>
            <w:r w:rsidRPr="005C722D">
              <w:rPr>
                <w:sz w:val="16"/>
                <w:szCs w:val="16"/>
              </w:rPr>
              <w:t xml:space="preserve">/с 40702810814240000011, </w:t>
            </w:r>
          </w:p>
          <w:p w:rsidR="005C722D" w:rsidRPr="005C722D" w:rsidRDefault="005C722D" w:rsidP="005C722D">
            <w:pPr>
              <w:rPr>
                <w:sz w:val="16"/>
                <w:szCs w:val="16"/>
              </w:rPr>
            </w:pPr>
            <w:r w:rsidRPr="005C722D">
              <w:rPr>
                <w:sz w:val="16"/>
                <w:szCs w:val="16"/>
              </w:rPr>
              <w:t>Нижегородский филиал АБ «РОССИЯ»</w:t>
            </w:r>
          </w:p>
          <w:p w:rsidR="005C722D" w:rsidRPr="004F1566" w:rsidRDefault="005C722D" w:rsidP="005C722D">
            <w:pPr>
              <w:rPr>
                <w:sz w:val="16"/>
                <w:szCs w:val="16"/>
              </w:rPr>
            </w:pPr>
            <w:r w:rsidRPr="005C722D">
              <w:rPr>
                <w:sz w:val="16"/>
                <w:szCs w:val="16"/>
              </w:rPr>
              <w:t>к/с 30101810300000000876,</w:t>
            </w:r>
          </w:p>
          <w:p w:rsidR="004952AF" w:rsidRPr="00CA28FC" w:rsidRDefault="005C722D" w:rsidP="005C722D">
            <w:r w:rsidRPr="005C722D">
              <w:rPr>
                <w:sz w:val="16"/>
                <w:szCs w:val="16"/>
              </w:rPr>
              <w:t>БИК 042202876</w:t>
            </w:r>
          </w:p>
        </w:tc>
      </w:tr>
    </w:tbl>
    <w:p w:rsidR="004952AF" w:rsidRPr="00CA28FC" w:rsidRDefault="004952AF" w:rsidP="004952AF">
      <w:pPr>
        <w:spacing w:line="276" w:lineRule="auto"/>
        <w:jc w:val="center"/>
        <w:rPr>
          <w:b/>
          <w:sz w:val="16"/>
          <w:szCs w:val="16"/>
        </w:rPr>
      </w:pPr>
      <w:r>
        <w:rPr>
          <w:b/>
          <w:sz w:val="16"/>
          <w:szCs w:val="16"/>
        </w:rPr>
        <w:t>15</w:t>
      </w:r>
      <w:r w:rsidRPr="00CA28FC">
        <w:rPr>
          <w:b/>
          <w:sz w:val="16"/>
          <w:szCs w:val="16"/>
        </w:rPr>
        <w:t>. Подписи сторон</w:t>
      </w:r>
    </w:p>
    <w:tbl>
      <w:tblPr>
        <w:tblW w:w="0" w:type="auto"/>
        <w:tblInd w:w="-34" w:type="dxa"/>
        <w:tblLook w:val="00A0" w:firstRow="1" w:lastRow="0" w:firstColumn="1" w:lastColumn="0" w:noHBand="0" w:noVBand="0"/>
      </w:tblPr>
      <w:tblGrid>
        <w:gridCol w:w="5245"/>
        <w:gridCol w:w="5103"/>
      </w:tblGrid>
      <w:tr w:rsidR="004952AF" w:rsidRPr="00EF02AD" w:rsidTr="00E95E5C">
        <w:trPr>
          <w:trHeight w:val="1482"/>
        </w:trPr>
        <w:tc>
          <w:tcPr>
            <w:tcW w:w="5245" w:type="dxa"/>
          </w:tcPr>
          <w:p w:rsidR="004952AF" w:rsidRPr="00CA28FC" w:rsidRDefault="004952AF" w:rsidP="00E95E5C">
            <w:pPr>
              <w:spacing w:line="276" w:lineRule="auto"/>
              <w:jc w:val="both"/>
              <w:rPr>
                <w:sz w:val="16"/>
                <w:szCs w:val="16"/>
              </w:rPr>
            </w:pPr>
            <w:r w:rsidRPr="00CA28FC">
              <w:rPr>
                <w:sz w:val="16"/>
                <w:szCs w:val="16"/>
              </w:rPr>
              <w:t>От</w:t>
            </w:r>
            <w:r w:rsidRPr="00CA28FC">
              <w:rPr>
                <w:b/>
                <w:sz w:val="16"/>
                <w:szCs w:val="16"/>
              </w:rPr>
              <w:t xml:space="preserve"> </w:t>
            </w:r>
            <w:r>
              <w:rPr>
                <w:b/>
                <w:sz w:val="16"/>
                <w:szCs w:val="16"/>
              </w:rPr>
              <w:t>Правообладателя</w:t>
            </w:r>
            <w:r w:rsidRPr="00CA28FC">
              <w:rPr>
                <w:b/>
                <w:sz w:val="16"/>
                <w:szCs w:val="16"/>
              </w:rPr>
              <w:t>:</w:t>
            </w:r>
          </w:p>
          <w:p w:rsidR="004952AF" w:rsidRPr="00CA28FC" w:rsidRDefault="004952AF" w:rsidP="00E95E5C">
            <w:pPr>
              <w:spacing w:line="276" w:lineRule="auto"/>
              <w:jc w:val="both"/>
              <w:rPr>
                <w:sz w:val="16"/>
                <w:szCs w:val="16"/>
              </w:rPr>
            </w:pPr>
            <w:r>
              <w:rPr>
                <w:sz w:val="16"/>
                <w:szCs w:val="16"/>
              </w:rPr>
              <w:t>__________________</w:t>
            </w:r>
          </w:p>
          <w:p w:rsidR="004952AF" w:rsidRPr="00CA28FC" w:rsidRDefault="004952AF" w:rsidP="00E95E5C">
            <w:pPr>
              <w:spacing w:line="276" w:lineRule="auto"/>
              <w:jc w:val="both"/>
              <w:rPr>
                <w:sz w:val="16"/>
                <w:szCs w:val="16"/>
              </w:rPr>
            </w:pPr>
          </w:p>
          <w:p w:rsidR="004952AF" w:rsidRPr="00CA28FC" w:rsidRDefault="004952AF" w:rsidP="00E95E5C">
            <w:pPr>
              <w:spacing w:line="276" w:lineRule="auto"/>
              <w:jc w:val="both"/>
              <w:rPr>
                <w:sz w:val="16"/>
                <w:szCs w:val="16"/>
              </w:rPr>
            </w:pPr>
            <w:r w:rsidRPr="00CA28FC">
              <w:rPr>
                <w:sz w:val="16"/>
                <w:szCs w:val="16"/>
              </w:rPr>
              <w:t xml:space="preserve">_________________________ / </w:t>
            </w:r>
            <w:r>
              <w:rPr>
                <w:sz w:val="16"/>
                <w:szCs w:val="16"/>
              </w:rPr>
              <w:t>____________________</w:t>
            </w:r>
          </w:p>
          <w:p w:rsidR="004952AF" w:rsidRPr="00CA28FC" w:rsidRDefault="004952AF" w:rsidP="00E95E5C">
            <w:pPr>
              <w:spacing w:line="276" w:lineRule="auto"/>
              <w:jc w:val="both"/>
              <w:rPr>
                <w:sz w:val="16"/>
                <w:szCs w:val="16"/>
              </w:rPr>
            </w:pPr>
          </w:p>
          <w:p w:rsidR="004952AF" w:rsidRPr="00CA28FC" w:rsidRDefault="004952AF" w:rsidP="00E95E5C">
            <w:pPr>
              <w:spacing w:line="276" w:lineRule="auto"/>
              <w:jc w:val="both"/>
              <w:rPr>
                <w:sz w:val="16"/>
                <w:szCs w:val="16"/>
              </w:rPr>
            </w:pPr>
            <w:r w:rsidRPr="00CA28FC">
              <w:rPr>
                <w:sz w:val="16"/>
                <w:szCs w:val="16"/>
              </w:rPr>
              <w:t>«____» __________________ 201</w:t>
            </w:r>
            <w:r w:rsidR="00390B80" w:rsidRPr="00F70D8E">
              <w:rPr>
                <w:sz w:val="16"/>
                <w:szCs w:val="16"/>
              </w:rPr>
              <w:t>9</w:t>
            </w:r>
            <w:r w:rsidRPr="00CA28FC">
              <w:rPr>
                <w:sz w:val="16"/>
                <w:szCs w:val="16"/>
              </w:rPr>
              <w:t xml:space="preserve"> г.</w:t>
            </w:r>
          </w:p>
          <w:p w:rsidR="004952AF" w:rsidRPr="00CA28FC" w:rsidRDefault="004952AF" w:rsidP="00E95E5C">
            <w:pPr>
              <w:spacing w:line="276" w:lineRule="auto"/>
              <w:jc w:val="both"/>
              <w:rPr>
                <w:sz w:val="16"/>
                <w:szCs w:val="16"/>
              </w:rPr>
            </w:pPr>
            <w:r w:rsidRPr="00CA28FC">
              <w:rPr>
                <w:sz w:val="16"/>
                <w:szCs w:val="16"/>
              </w:rPr>
              <w:t>М.П.</w:t>
            </w:r>
          </w:p>
        </w:tc>
        <w:tc>
          <w:tcPr>
            <w:tcW w:w="5103" w:type="dxa"/>
          </w:tcPr>
          <w:p w:rsidR="004952AF" w:rsidRPr="00CA28FC" w:rsidRDefault="004952AF" w:rsidP="00E95E5C">
            <w:pPr>
              <w:spacing w:line="276" w:lineRule="auto"/>
              <w:jc w:val="both"/>
              <w:rPr>
                <w:b/>
                <w:sz w:val="16"/>
                <w:szCs w:val="16"/>
              </w:rPr>
            </w:pPr>
            <w:r w:rsidRPr="00CA28FC">
              <w:rPr>
                <w:b/>
                <w:sz w:val="16"/>
                <w:szCs w:val="16"/>
              </w:rPr>
              <w:t xml:space="preserve">От </w:t>
            </w:r>
            <w:r>
              <w:rPr>
                <w:b/>
                <w:sz w:val="16"/>
                <w:szCs w:val="16"/>
              </w:rPr>
              <w:t>Пользователя</w:t>
            </w:r>
            <w:r w:rsidRPr="00CA28FC">
              <w:rPr>
                <w:b/>
                <w:sz w:val="16"/>
                <w:szCs w:val="16"/>
              </w:rPr>
              <w:t xml:space="preserve">: </w:t>
            </w:r>
          </w:p>
          <w:p w:rsidR="004952AF" w:rsidRPr="00CA28FC" w:rsidRDefault="004A7BB7" w:rsidP="00E95E5C">
            <w:pPr>
              <w:tabs>
                <w:tab w:val="left" w:pos="450"/>
              </w:tabs>
              <w:jc w:val="both"/>
              <w:rPr>
                <w:sz w:val="16"/>
                <w:szCs w:val="16"/>
              </w:rPr>
            </w:pPr>
            <w:r>
              <w:rPr>
                <w:sz w:val="16"/>
                <w:szCs w:val="16"/>
              </w:rPr>
              <w:t>Директор</w:t>
            </w:r>
          </w:p>
          <w:p w:rsidR="004952AF" w:rsidRPr="00CA28FC" w:rsidRDefault="004952AF" w:rsidP="00E95E5C">
            <w:pPr>
              <w:spacing w:line="276" w:lineRule="auto"/>
              <w:jc w:val="both"/>
              <w:rPr>
                <w:sz w:val="16"/>
                <w:szCs w:val="16"/>
              </w:rPr>
            </w:pPr>
          </w:p>
          <w:p w:rsidR="004952AF" w:rsidRPr="00CA28FC" w:rsidRDefault="004952AF" w:rsidP="00E95E5C">
            <w:pPr>
              <w:spacing w:line="276" w:lineRule="auto"/>
              <w:jc w:val="both"/>
              <w:rPr>
                <w:sz w:val="16"/>
                <w:szCs w:val="16"/>
              </w:rPr>
            </w:pPr>
            <w:r w:rsidRPr="00CA28FC">
              <w:rPr>
                <w:sz w:val="16"/>
                <w:szCs w:val="16"/>
              </w:rPr>
              <w:t xml:space="preserve">_________________________ / </w:t>
            </w:r>
            <w:r w:rsidR="004A7BB7">
              <w:rPr>
                <w:bCs/>
                <w:sz w:val="16"/>
                <w:szCs w:val="16"/>
              </w:rPr>
              <w:t>Мовергоз С.В.</w:t>
            </w:r>
          </w:p>
          <w:p w:rsidR="004952AF" w:rsidRPr="00CA28FC" w:rsidRDefault="004952AF" w:rsidP="00E95E5C">
            <w:pPr>
              <w:spacing w:line="276" w:lineRule="auto"/>
              <w:jc w:val="both"/>
              <w:rPr>
                <w:sz w:val="16"/>
                <w:szCs w:val="16"/>
              </w:rPr>
            </w:pPr>
          </w:p>
          <w:p w:rsidR="004952AF" w:rsidRPr="00CA28FC" w:rsidRDefault="004952AF" w:rsidP="00E95E5C">
            <w:pPr>
              <w:spacing w:line="276" w:lineRule="auto"/>
              <w:jc w:val="both"/>
              <w:rPr>
                <w:sz w:val="16"/>
                <w:szCs w:val="16"/>
              </w:rPr>
            </w:pPr>
            <w:r w:rsidRPr="00CA28FC">
              <w:rPr>
                <w:sz w:val="16"/>
                <w:szCs w:val="16"/>
              </w:rPr>
              <w:t>«____» __________________ 201</w:t>
            </w:r>
            <w:r w:rsidR="00390B80">
              <w:rPr>
                <w:sz w:val="16"/>
                <w:szCs w:val="16"/>
                <w:lang w:val="en-US"/>
              </w:rPr>
              <w:t>9</w:t>
            </w:r>
            <w:r w:rsidRPr="00CA28FC">
              <w:rPr>
                <w:sz w:val="16"/>
                <w:szCs w:val="16"/>
              </w:rPr>
              <w:t xml:space="preserve"> г.</w:t>
            </w:r>
          </w:p>
          <w:p w:rsidR="004952AF" w:rsidRPr="00EF02AD" w:rsidRDefault="004952AF" w:rsidP="00E95E5C">
            <w:pPr>
              <w:spacing w:line="276" w:lineRule="auto"/>
              <w:jc w:val="both"/>
              <w:rPr>
                <w:sz w:val="16"/>
                <w:szCs w:val="16"/>
              </w:rPr>
            </w:pPr>
            <w:r w:rsidRPr="00CA28FC">
              <w:rPr>
                <w:sz w:val="16"/>
                <w:szCs w:val="16"/>
              </w:rPr>
              <w:t>М.П.</w:t>
            </w:r>
          </w:p>
        </w:tc>
      </w:tr>
    </w:tbl>
    <w:p w:rsidR="004952AF" w:rsidRPr="00AD444D" w:rsidRDefault="004952AF" w:rsidP="004952AF">
      <w:pPr>
        <w:tabs>
          <w:tab w:val="left" w:pos="7655"/>
        </w:tabs>
        <w:rPr>
          <w:sz w:val="22"/>
          <w:szCs w:val="22"/>
        </w:rPr>
      </w:pPr>
    </w:p>
    <w:p w:rsidR="00DD01CC" w:rsidRDefault="00DD01CC">
      <w:pPr>
        <w:overflowPunct/>
        <w:autoSpaceDE/>
        <w:autoSpaceDN/>
        <w:adjustRightInd/>
        <w:spacing w:after="160" w:line="259" w:lineRule="auto"/>
        <w:rPr>
          <w:rFonts w:eastAsia="Batang"/>
          <w:sz w:val="16"/>
          <w:szCs w:val="16"/>
        </w:rPr>
      </w:pPr>
      <w:r>
        <w:rPr>
          <w:rFonts w:eastAsia="Batang"/>
          <w:sz w:val="16"/>
          <w:szCs w:val="16"/>
        </w:rPr>
        <w:br w:type="page"/>
      </w:r>
    </w:p>
    <w:p w:rsidR="008C4C6A" w:rsidRPr="008C4C6A" w:rsidRDefault="008C4C6A" w:rsidP="008C4C6A">
      <w:pPr>
        <w:tabs>
          <w:tab w:val="left" w:pos="7938"/>
        </w:tabs>
        <w:overflowPunct/>
        <w:autoSpaceDE/>
        <w:autoSpaceDN/>
        <w:adjustRightInd/>
        <w:ind w:left="8222"/>
        <w:rPr>
          <w:rFonts w:eastAsia="Batang"/>
          <w:sz w:val="16"/>
          <w:szCs w:val="16"/>
        </w:rPr>
      </w:pPr>
      <w:r w:rsidRPr="008C4C6A">
        <w:rPr>
          <w:rFonts w:eastAsia="Batang"/>
          <w:sz w:val="16"/>
          <w:szCs w:val="16"/>
        </w:rPr>
        <w:lastRenderedPageBreak/>
        <w:t>Приложение № 2</w:t>
      </w:r>
    </w:p>
    <w:p w:rsidR="008C4C6A" w:rsidRPr="008C4C6A" w:rsidRDefault="008C4C6A" w:rsidP="008C4C6A">
      <w:pPr>
        <w:tabs>
          <w:tab w:val="left" w:pos="7938"/>
        </w:tabs>
        <w:overflowPunct/>
        <w:autoSpaceDE/>
        <w:autoSpaceDN/>
        <w:adjustRightInd/>
        <w:ind w:left="8222"/>
        <w:rPr>
          <w:rFonts w:eastAsia="Batang"/>
          <w:sz w:val="16"/>
          <w:szCs w:val="16"/>
        </w:rPr>
      </w:pPr>
      <w:r w:rsidRPr="008C4C6A">
        <w:rPr>
          <w:rFonts w:eastAsia="Batang"/>
          <w:sz w:val="16"/>
          <w:szCs w:val="16"/>
        </w:rPr>
        <w:t xml:space="preserve">к  Договору № </w:t>
      </w:r>
    </w:p>
    <w:p w:rsidR="008C4C6A" w:rsidRPr="008C4C6A" w:rsidRDefault="008C4C6A" w:rsidP="008C4C6A">
      <w:pPr>
        <w:tabs>
          <w:tab w:val="left" w:pos="7938"/>
        </w:tabs>
        <w:overflowPunct/>
        <w:autoSpaceDE/>
        <w:autoSpaceDN/>
        <w:adjustRightInd/>
        <w:ind w:left="8222"/>
        <w:rPr>
          <w:rFonts w:eastAsia="Batang"/>
          <w:sz w:val="16"/>
          <w:szCs w:val="16"/>
        </w:rPr>
      </w:pPr>
      <w:r w:rsidRPr="008C4C6A">
        <w:rPr>
          <w:rFonts w:eastAsia="Batang"/>
          <w:sz w:val="16"/>
          <w:szCs w:val="16"/>
        </w:rPr>
        <w:t>от «___» __________ 201_ г.</w:t>
      </w:r>
    </w:p>
    <w:p w:rsidR="008C4C6A" w:rsidRPr="008C4C6A" w:rsidRDefault="008C4C6A" w:rsidP="008C4C6A">
      <w:pPr>
        <w:tabs>
          <w:tab w:val="left" w:pos="7513"/>
        </w:tabs>
        <w:overflowPunct/>
        <w:autoSpaceDE/>
        <w:autoSpaceDN/>
        <w:adjustRightInd/>
        <w:ind w:left="7513"/>
        <w:rPr>
          <w:rFonts w:eastAsia="Batang"/>
          <w:sz w:val="16"/>
          <w:szCs w:val="16"/>
        </w:rPr>
      </w:pPr>
    </w:p>
    <w:p w:rsidR="008C4C6A" w:rsidRPr="008C4C6A" w:rsidRDefault="008C4C6A" w:rsidP="008C4C6A">
      <w:pPr>
        <w:overflowPunct/>
        <w:autoSpaceDE/>
        <w:autoSpaceDN/>
        <w:adjustRightInd/>
        <w:jc w:val="center"/>
        <w:rPr>
          <w:rFonts w:eastAsia="Batang"/>
          <w:b/>
          <w:noProof/>
          <w:sz w:val="16"/>
          <w:szCs w:val="16"/>
        </w:rPr>
      </w:pPr>
      <w:r w:rsidRPr="008C4C6A">
        <w:rPr>
          <w:rFonts w:eastAsia="Batang"/>
          <w:b/>
          <w:sz w:val="16"/>
          <w:szCs w:val="16"/>
        </w:rPr>
        <w:t>Лицензионный Договор № __</w:t>
      </w:r>
      <w:proofErr w:type="gramStart"/>
      <w:r w:rsidRPr="008C4C6A">
        <w:rPr>
          <w:rFonts w:eastAsia="Batang"/>
          <w:b/>
          <w:sz w:val="16"/>
          <w:szCs w:val="16"/>
        </w:rPr>
        <w:t>_-</w:t>
      </w:r>
      <w:proofErr w:type="gramEnd"/>
      <w:r w:rsidRPr="008C4C6A">
        <w:rPr>
          <w:rFonts w:eastAsia="Batang"/>
          <w:b/>
          <w:sz w:val="16"/>
          <w:szCs w:val="16"/>
        </w:rPr>
        <w:t>Л</w:t>
      </w:r>
    </w:p>
    <w:p w:rsidR="008C4C6A" w:rsidRPr="008C4C6A" w:rsidRDefault="008C4C6A" w:rsidP="008C4C6A">
      <w:pPr>
        <w:overflowPunct/>
        <w:autoSpaceDE/>
        <w:autoSpaceDN/>
        <w:adjustRightInd/>
        <w:jc w:val="center"/>
        <w:rPr>
          <w:rFonts w:eastAsia="Batang"/>
          <w:b/>
          <w:bCs/>
          <w:sz w:val="16"/>
          <w:szCs w:val="16"/>
        </w:rPr>
      </w:pPr>
      <w:r w:rsidRPr="008C4C6A">
        <w:rPr>
          <w:rFonts w:eastAsia="Batang"/>
          <w:b/>
          <w:bCs/>
          <w:sz w:val="16"/>
          <w:szCs w:val="16"/>
        </w:rPr>
        <w:t>на передачу неисключительных прав на программы для ЭВМ и базы данных</w:t>
      </w:r>
    </w:p>
    <w:p w:rsidR="008C4C6A" w:rsidRPr="008C4C6A" w:rsidRDefault="008C4C6A" w:rsidP="008C4C6A">
      <w:pPr>
        <w:overflowPunct/>
        <w:autoSpaceDE/>
        <w:autoSpaceDN/>
        <w:adjustRightInd/>
        <w:jc w:val="center"/>
        <w:rPr>
          <w:rFonts w:eastAsia="Batang"/>
          <w:b/>
          <w:bCs/>
          <w:noProof/>
          <w:sz w:val="16"/>
          <w:szCs w:val="16"/>
        </w:rPr>
      </w:pPr>
    </w:p>
    <w:p w:rsidR="008C4C6A" w:rsidRPr="008C4C6A" w:rsidRDefault="008C4C6A" w:rsidP="008C4C6A">
      <w:pPr>
        <w:overflowPunct/>
        <w:autoSpaceDE/>
        <w:autoSpaceDN/>
        <w:adjustRightInd/>
        <w:jc w:val="both"/>
        <w:rPr>
          <w:rFonts w:eastAsia="Batang"/>
          <w:sz w:val="16"/>
          <w:szCs w:val="16"/>
        </w:rPr>
      </w:pPr>
      <w:r w:rsidRPr="008C4C6A">
        <w:rPr>
          <w:rFonts w:eastAsia="Batang"/>
          <w:sz w:val="16"/>
          <w:szCs w:val="16"/>
        </w:rPr>
        <w:t>г. Уфа                                                                                                                                                                                                 «___» _____________ 201_ г.</w:t>
      </w:r>
    </w:p>
    <w:p w:rsidR="008C4C6A" w:rsidRPr="008C4C6A" w:rsidRDefault="008C4C6A" w:rsidP="008C4C6A">
      <w:pPr>
        <w:overflowPunct/>
        <w:autoSpaceDE/>
        <w:autoSpaceDN/>
        <w:adjustRightInd/>
        <w:ind w:firstLine="567"/>
        <w:jc w:val="both"/>
        <w:rPr>
          <w:rFonts w:eastAsia="Batang"/>
          <w:sz w:val="16"/>
          <w:szCs w:val="16"/>
        </w:rPr>
      </w:pPr>
    </w:p>
    <w:p w:rsidR="008C4C6A" w:rsidRPr="008C4C6A" w:rsidRDefault="004F59C2" w:rsidP="00CF367A">
      <w:pPr>
        <w:overflowPunct/>
        <w:autoSpaceDE/>
        <w:autoSpaceDN/>
        <w:adjustRightInd/>
        <w:jc w:val="both"/>
        <w:rPr>
          <w:rFonts w:eastAsia="Batang"/>
          <w:sz w:val="16"/>
          <w:szCs w:val="16"/>
        </w:rPr>
      </w:pPr>
      <w:proofErr w:type="gramStart"/>
      <w:r>
        <w:rPr>
          <w:bCs/>
          <w:spacing w:val="-2"/>
          <w:sz w:val="16"/>
          <w:szCs w:val="16"/>
        </w:rPr>
        <w:t>____________________________________</w:t>
      </w:r>
      <w:r w:rsidRPr="00695176">
        <w:rPr>
          <w:sz w:val="16"/>
          <w:szCs w:val="16"/>
        </w:rPr>
        <w:t xml:space="preserve">, именуемое в дальнейшем </w:t>
      </w:r>
      <w:r w:rsidRPr="004F5455">
        <w:rPr>
          <w:b/>
          <w:sz w:val="16"/>
          <w:szCs w:val="16"/>
        </w:rPr>
        <w:t>«Лицензиар</w:t>
      </w:r>
      <w:r>
        <w:rPr>
          <w:b/>
          <w:sz w:val="16"/>
          <w:szCs w:val="16"/>
        </w:rPr>
        <w:t>»</w:t>
      </w:r>
      <w:r w:rsidRPr="00695176">
        <w:rPr>
          <w:sz w:val="16"/>
          <w:szCs w:val="16"/>
        </w:rPr>
        <w:t xml:space="preserve">, в лице </w:t>
      </w:r>
      <w:r>
        <w:rPr>
          <w:sz w:val="16"/>
          <w:szCs w:val="16"/>
        </w:rPr>
        <w:t>______________________________________</w:t>
      </w:r>
      <w:r w:rsidRPr="00695176">
        <w:rPr>
          <w:sz w:val="16"/>
          <w:szCs w:val="16"/>
        </w:rPr>
        <w:t xml:space="preserve">, действующего на основании </w:t>
      </w:r>
      <w:r>
        <w:rPr>
          <w:sz w:val="16"/>
          <w:szCs w:val="16"/>
        </w:rPr>
        <w:t>______________</w:t>
      </w:r>
      <w:r w:rsidR="008C4C6A" w:rsidRPr="008C4C6A">
        <w:rPr>
          <w:rFonts w:eastAsia="Batang"/>
          <w:sz w:val="16"/>
          <w:szCs w:val="16"/>
        </w:rPr>
        <w:t xml:space="preserve">, с одной стороны, и </w:t>
      </w:r>
      <w:r w:rsidRPr="00BE0ACE">
        <w:rPr>
          <w:sz w:val="16"/>
          <w:szCs w:val="16"/>
        </w:rPr>
        <w:t>Общество с ограниченной ответственностью «Медсервис»</w:t>
      </w:r>
      <w:r w:rsidRPr="00695176">
        <w:rPr>
          <w:sz w:val="16"/>
          <w:szCs w:val="16"/>
        </w:rPr>
        <w:t xml:space="preserve">, именуемое в дальнейшем </w:t>
      </w:r>
      <w:r w:rsidRPr="004F5455">
        <w:rPr>
          <w:b/>
          <w:sz w:val="16"/>
          <w:szCs w:val="16"/>
        </w:rPr>
        <w:t>«Лицензиат</w:t>
      </w:r>
      <w:r>
        <w:rPr>
          <w:b/>
          <w:sz w:val="16"/>
          <w:szCs w:val="16"/>
        </w:rPr>
        <w:t>»</w:t>
      </w:r>
      <w:r w:rsidRPr="00695176">
        <w:rPr>
          <w:sz w:val="16"/>
          <w:szCs w:val="16"/>
        </w:rPr>
        <w:t xml:space="preserve">, в лице </w:t>
      </w:r>
      <w:r>
        <w:rPr>
          <w:sz w:val="16"/>
          <w:szCs w:val="16"/>
        </w:rPr>
        <w:t xml:space="preserve">директора </w:t>
      </w:r>
      <w:proofErr w:type="spellStart"/>
      <w:r>
        <w:rPr>
          <w:sz w:val="16"/>
          <w:szCs w:val="16"/>
        </w:rPr>
        <w:t>Мовергоза</w:t>
      </w:r>
      <w:proofErr w:type="spellEnd"/>
      <w:r>
        <w:rPr>
          <w:sz w:val="16"/>
          <w:szCs w:val="16"/>
        </w:rPr>
        <w:t xml:space="preserve"> С.В.</w:t>
      </w:r>
      <w:r w:rsidRPr="00695176">
        <w:rPr>
          <w:sz w:val="16"/>
          <w:szCs w:val="16"/>
        </w:rPr>
        <w:t xml:space="preserve">, действующего на основании </w:t>
      </w:r>
      <w:r>
        <w:rPr>
          <w:sz w:val="16"/>
          <w:szCs w:val="16"/>
        </w:rPr>
        <w:t>Устава</w:t>
      </w:r>
      <w:r>
        <w:rPr>
          <w:rFonts w:eastAsia="Batang"/>
          <w:sz w:val="16"/>
          <w:szCs w:val="16"/>
        </w:rPr>
        <w:t xml:space="preserve">, </w:t>
      </w:r>
      <w:r w:rsidR="008C4C6A" w:rsidRPr="008C4C6A">
        <w:rPr>
          <w:rFonts w:eastAsia="Batang"/>
          <w:sz w:val="16"/>
          <w:szCs w:val="16"/>
        </w:rPr>
        <w:t xml:space="preserve">с другой стороны (далее – Стороны), заключили настоящий Лицензионный Договор </w:t>
      </w:r>
      <w:r w:rsidR="008C4C6A" w:rsidRPr="008C4C6A">
        <w:rPr>
          <w:rFonts w:eastAsia="Batang"/>
          <w:bCs/>
          <w:sz w:val="16"/>
          <w:szCs w:val="16"/>
        </w:rPr>
        <w:t xml:space="preserve">(далее – Договор) </w:t>
      </w:r>
      <w:r w:rsidR="008C4C6A" w:rsidRPr="008C4C6A">
        <w:rPr>
          <w:rFonts w:eastAsia="Batang"/>
          <w:sz w:val="16"/>
          <w:szCs w:val="16"/>
        </w:rPr>
        <w:t>о нижеследующем:</w:t>
      </w:r>
      <w:proofErr w:type="gramEnd"/>
    </w:p>
    <w:p w:rsidR="008C4C6A" w:rsidRPr="008C4C6A" w:rsidRDefault="008C4C6A" w:rsidP="00CF367A">
      <w:pPr>
        <w:overflowPunct/>
        <w:autoSpaceDE/>
        <w:autoSpaceDN/>
        <w:adjustRightInd/>
        <w:jc w:val="center"/>
        <w:rPr>
          <w:rFonts w:eastAsia="Batang"/>
          <w:b/>
          <w:sz w:val="16"/>
          <w:szCs w:val="16"/>
        </w:rPr>
      </w:pPr>
      <w:r w:rsidRPr="008C4C6A">
        <w:rPr>
          <w:rFonts w:eastAsia="Batang"/>
          <w:b/>
          <w:noProof/>
          <w:sz w:val="16"/>
          <w:szCs w:val="16"/>
        </w:rPr>
        <w:t>1.</w:t>
      </w:r>
      <w:r w:rsidRPr="008C4C6A">
        <w:rPr>
          <w:rFonts w:eastAsia="Batang"/>
          <w:b/>
          <w:sz w:val="16"/>
          <w:szCs w:val="16"/>
        </w:rPr>
        <w:t xml:space="preserve"> Предмет Договора</w:t>
      </w:r>
    </w:p>
    <w:p w:rsidR="008C4C6A" w:rsidRPr="008C4C6A" w:rsidRDefault="008C4C6A" w:rsidP="00CF367A">
      <w:pPr>
        <w:numPr>
          <w:ilvl w:val="1"/>
          <w:numId w:val="21"/>
        </w:numPr>
        <w:tabs>
          <w:tab w:val="left" w:pos="142"/>
          <w:tab w:val="left" w:pos="284"/>
        </w:tabs>
        <w:overflowPunct/>
        <w:autoSpaceDE/>
        <w:autoSpaceDN/>
        <w:adjustRightInd/>
        <w:ind w:left="0" w:firstLine="0"/>
        <w:contextualSpacing/>
        <w:jc w:val="both"/>
        <w:rPr>
          <w:rFonts w:eastAsia="Batang"/>
          <w:sz w:val="16"/>
          <w:szCs w:val="16"/>
        </w:rPr>
      </w:pPr>
      <w:r w:rsidRPr="008C4C6A">
        <w:rPr>
          <w:rFonts w:eastAsia="Batang"/>
          <w:snapToGrid w:val="0"/>
          <w:sz w:val="16"/>
          <w:szCs w:val="16"/>
        </w:rPr>
        <w:t xml:space="preserve">По настоящему Договору </w:t>
      </w:r>
      <w:r w:rsidRPr="008C4C6A">
        <w:rPr>
          <w:rFonts w:eastAsia="Batang"/>
          <w:b/>
          <w:bCs/>
          <w:sz w:val="16"/>
          <w:szCs w:val="16"/>
        </w:rPr>
        <w:t>Лицензиар</w:t>
      </w:r>
      <w:r w:rsidRPr="008C4C6A">
        <w:rPr>
          <w:rFonts w:eastAsia="Batang"/>
          <w:snapToGrid w:val="0"/>
          <w:sz w:val="16"/>
          <w:szCs w:val="16"/>
        </w:rPr>
        <w:t xml:space="preserve">, </w:t>
      </w:r>
      <w:r w:rsidRPr="008C4C6A">
        <w:rPr>
          <w:rFonts w:eastAsia="Batang"/>
          <w:sz w:val="16"/>
          <w:szCs w:val="16"/>
        </w:rPr>
        <w:t xml:space="preserve">являясь правообладателем или имея соответствующие полномочия от правообладателей, </w:t>
      </w:r>
      <w:r w:rsidRPr="008C4C6A">
        <w:rPr>
          <w:rFonts w:eastAsia="Batang"/>
          <w:snapToGrid w:val="0"/>
          <w:sz w:val="16"/>
          <w:szCs w:val="16"/>
        </w:rPr>
        <w:t xml:space="preserve">передает </w:t>
      </w:r>
      <w:r w:rsidRPr="008C4C6A">
        <w:rPr>
          <w:rFonts w:eastAsia="Batang"/>
          <w:b/>
          <w:bCs/>
          <w:sz w:val="16"/>
          <w:szCs w:val="16"/>
        </w:rPr>
        <w:t xml:space="preserve">Лицензиату </w:t>
      </w:r>
      <w:r w:rsidRPr="008C4C6A">
        <w:rPr>
          <w:rFonts w:eastAsia="Batang"/>
          <w:sz w:val="16"/>
          <w:szCs w:val="16"/>
        </w:rPr>
        <w:t>следующие неисключительные (ограниченные) права (простая неисключительная лицензия) на программы для ЭВМ и базы данных, далее именуемые «Продукты»:</w:t>
      </w:r>
    </w:p>
    <w:p w:rsidR="008C4C6A" w:rsidRPr="008C4C6A" w:rsidRDefault="008C4C6A" w:rsidP="00CF367A">
      <w:pPr>
        <w:numPr>
          <w:ilvl w:val="0"/>
          <w:numId w:val="22"/>
        </w:numPr>
        <w:tabs>
          <w:tab w:val="left" w:pos="142"/>
          <w:tab w:val="left" w:pos="284"/>
        </w:tabs>
        <w:overflowPunct/>
        <w:autoSpaceDE/>
        <w:autoSpaceDN/>
        <w:adjustRightInd/>
        <w:ind w:left="0" w:firstLine="0"/>
        <w:contextualSpacing/>
        <w:jc w:val="both"/>
        <w:rPr>
          <w:rFonts w:eastAsia="Batang"/>
          <w:sz w:val="16"/>
          <w:szCs w:val="16"/>
        </w:rPr>
      </w:pPr>
      <w:r w:rsidRPr="008C4C6A">
        <w:rPr>
          <w:rFonts w:eastAsia="Batang"/>
          <w:snapToGrid w:val="0"/>
          <w:sz w:val="16"/>
          <w:szCs w:val="16"/>
        </w:rPr>
        <w:t>неисключительное</w:t>
      </w:r>
      <w:r w:rsidRPr="008C4C6A">
        <w:rPr>
          <w:rFonts w:eastAsia="Batang"/>
          <w:sz w:val="16"/>
          <w:szCs w:val="16"/>
        </w:rPr>
        <w:t xml:space="preserve"> право на воспроизведение, предоставленное конечным пользователям для инсталляции и запуска программных продуктов в соответствии с документацией и условиями «Лицензионного соглашения на использование программного обеспечения», сопровождающих поставку Продуктов и устанавливающих правила использования правомерно изготовленного и введенного в гражданский оборот экземпляра Продукта;</w:t>
      </w:r>
    </w:p>
    <w:p w:rsidR="008C4C6A" w:rsidRPr="008C4C6A" w:rsidRDefault="008C4C6A" w:rsidP="00CF367A">
      <w:pPr>
        <w:numPr>
          <w:ilvl w:val="0"/>
          <w:numId w:val="22"/>
        </w:numPr>
        <w:tabs>
          <w:tab w:val="left" w:pos="142"/>
          <w:tab w:val="left" w:pos="284"/>
        </w:tabs>
        <w:overflowPunct/>
        <w:autoSpaceDE/>
        <w:autoSpaceDN/>
        <w:adjustRightInd/>
        <w:ind w:left="0" w:firstLine="0"/>
        <w:contextualSpacing/>
        <w:jc w:val="both"/>
        <w:rPr>
          <w:rFonts w:eastAsia="Batang"/>
          <w:sz w:val="16"/>
          <w:szCs w:val="16"/>
        </w:rPr>
      </w:pPr>
      <w:r w:rsidRPr="008C4C6A">
        <w:rPr>
          <w:rFonts w:eastAsia="Batang"/>
          <w:snapToGrid w:val="0"/>
          <w:sz w:val="16"/>
          <w:szCs w:val="16"/>
        </w:rPr>
        <w:t>неисключительное</w:t>
      </w:r>
      <w:r w:rsidRPr="008C4C6A">
        <w:rPr>
          <w:rFonts w:eastAsia="Batang"/>
          <w:sz w:val="16"/>
          <w:szCs w:val="16"/>
        </w:rPr>
        <w:t xml:space="preserve"> право на распространение и право на воспроизведение, предоставленное с единственной целью передачи этого права конечным пользователям для инсталляции и запуска программных продуктов экземпляров Продуктов на территории РФ (только при заключении соответствующего партнерского договора с </w:t>
      </w:r>
      <w:r w:rsidRPr="008C4C6A">
        <w:rPr>
          <w:rFonts w:eastAsia="Batang"/>
          <w:b/>
          <w:sz w:val="16"/>
          <w:szCs w:val="16"/>
        </w:rPr>
        <w:t>Лицензиаром</w:t>
      </w:r>
      <w:r w:rsidRPr="008C4C6A">
        <w:rPr>
          <w:rFonts w:eastAsia="Batang"/>
          <w:sz w:val="16"/>
          <w:szCs w:val="16"/>
        </w:rPr>
        <w:t>);</w:t>
      </w:r>
    </w:p>
    <w:p w:rsidR="008C4C6A" w:rsidRPr="008C4C6A" w:rsidRDefault="008C4C6A" w:rsidP="00CF367A">
      <w:pPr>
        <w:tabs>
          <w:tab w:val="left" w:pos="142"/>
          <w:tab w:val="left" w:pos="284"/>
        </w:tabs>
        <w:overflowPunct/>
        <w:autoSpaceDE/>
        <w:autoSpaceDN/>
        <w:adjustRightInd/>
        <w:contextualSpacing/>
        <w:jc w:val="both"/>
        <w:rPr>
          <w:rFonts w:eastAsia="Batang"/>
          <w:sz w:val="16"/>
          <w:szCs w:val="16"/>
        </w:rPr>
      </w:pPr>
      <w:r w:rsidRPr="008C4C6A">
        <w:rPr>
          <w:rFonts w:eastAsia="Batang"/>
          <w:sz w:val="16"/>
          <w:szCs w:val="16"/>
        </w:rPr>
        <w:t>Под «экземпляром» Продукта в настоящем Договоре понимаются любые носители с Продуктом, документация, электронные ключи и иные принадлежности, которые необходимы для использования Продукта конечными пользователями.</w:t>
      </w:r>
    </w:p>
    <w:p w:rsidR="008C4C6A" w:rsidRPr="008C4C6A" w:rsidRDefault="008C4C6A" w:rsidP="00CF367A">
      <w:pPr>
        <w:numPr>
          <w:ilvl w:val="1"/>
          <w:numId w:val="21"/>
        </w:numPr>
        <w:tabs>
          <w:tab w:val="left" w:pos="142"/>
          <w:tab w:val="left" w:pos="284"/>
        </w:tabs>
        <w:overflowPunct/>
        <w:autoSpaceDE/>
        <w:autoSpaceDN/>
        <w:adjustRightInd/>
        <w:ind w:left="0" w:firstLine="0"/>
        <w:contextualSpacing/>
        <w:jc w:val="both"/>
        <w:rPr>
          <w:rFonts w:eastAsia="Batang"/>
          <w:sz w:val="16"/>
          <w:szCs w:val="16"/>
        </w:rPr>
      </w:pPr>
      <w:r w:rsidRPr="008C4C6A">
        <w:rPr>
          <w:rFonts w:eastAsia="Batang"/>
          <w:sz w:val="16"/>
          <w:szCs w:val="16"/>
        </w:rPr>
        <w:t xml:space="preserve">Наименование Продуктов, неисключительные </w:t>
      </w:r>
      <w:proofErr w:type="gramStart"/>
      <w:r w:rsidRPr="008C4C6A">
        <w:rPr>
          <w:rFonts w:eastAsia="Batang"/>
          <w:sz w:val="16"/>
          <w:szCs w:val="16"/>
        </w:rPr>
        <w:t>права</w:t>
      </w:r>
      <w:proofErr w:type="gramEnd"/>
      <w:r w:rsidRPr="008C4C6A">
        <w:rPr>
          <w:rFonts w:eastAsia="Batang"/>
          <w:sz w:val="16"/>
          <w:szCs w:val="16"/>
        </w:rPr>
        <w:t xml:space="preserve"> на использование которых предоставляются (передаются) </w:t>
      </w:r>
      <w:r w:rsidRPr="008C4C6A">
        <w:rPr>
          <w:rFonts w:eastAsia="Batang"/>
          <w:b/>
          <w:sz w:val="16"/>
          <w:szCs w:val="16"/>
        </w:rPr>
        <w:t>Лицензиаром Лицензиату:</w:t>
      </w:r>
    </w:p>
    <w:p w:rsidR="008C4C6A" w:rsidRPr="008C4C6A" w:rsidRDefault="008C4C6A" w:rsidP="00CF367A">
      <w:pPr>
        <w:tabs>
          <w:tab w:val="left" w:pos="142"/>
          <w:tab w:val="left" w:pos="284"/>
        </w:tabs>
        <w:overflowPunct/>
        <w:autoSpaceDE/>
        <w:autoSpaceDN/>
        <w:adjustRightInd/>
        <w:contextualSpacing/>
        <w:jc w:val="both"/>
        <w:rPr>
          <w:rFonts w:eastAsia="Batang"/>
          <w:sz w:val="16"/>
          <w:szCs w:val="16"/>
        </w:rPr>
      </w:pPr>
    </w:p>
    <w:tbl>
      <w:tblPr>
        <w:tblW w:w="102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7"/>
        <w:gridCol w:w="8772"/>
        <w:gridCol w:w="1018"/>
      </w:tblGrid>
      <w:tr w:rsidR="008C4C6A" w:rsidRPr="008C4C6A" w:rsidTr="00873B8C">
        <w:trPr>
          <w:trHeight w:val="357"/>
          <w:jc w:val="center"/>
        </w:trPr>
        <w:tc>
          <w:tcPr>
            <w:tcW w:w="437" w:type="dxa"/>
            <w:vAlign w:val="center"/>
          </w:tcPr>
          <w:p w:rsidR="008C4C6A" w:rsidRPr="008C4C6A" w:rsidRDefault="008C4C6A" w:rsidP="00CF367A">
            <w:pPr>
              <w:tabs>
                <w:tab w:val="left" w:pos="142"/>
                <w:tab w:val="left" w:pos="284"/>
              </w:tabs>
              <w:overflowPunct/>
              <w:autoSpaceDE/>
              <w:autoSpaceDN/>
              <w:adjustRightInd/>
              <w:ind w:right="-108"/>
              <w:jc w:val="center"/>
              <w:rPr>
                <w:rFonts w:eastAsia="Batang"/>
                <w:b/>
                <w:bCs/>
                <w:sz w:val="16"/>
                <w:szCs w:val="16"/>
              </w:rPr>
            </w:pPr>
            <w:r w:rsidRPr="008C4C6A">
              <w:rPr>
                <w:rFonts w:eastAsia="Batang"/>
                <w:b/>
                <w:bCs/>
                <w:sz w:val="16"/>
                <w:szCs w:val="16"/>
              </w:rPr>
              <w:t>№</w:t>
            </w:r>
          </w:p>
        </w:tc>
        <w:tc>
          <w:tcPr>
            <w:tcW w:w="8772" w:type="dxa"/>
            <w:vAlign w:val="center"/>
          </w:tcPr>
          <w:p w:rsidR="008C4C6A" w:rsidRPr="008C4C6A" w:rsidRDefault="008C4C6A" w:rsidP="00CF367A">
            <w:pPr>
              <w:tabs>
                <w:tab w:val="left" w:pos="142"/>
                <w:tab w:val="left" w:pos="284"/>
              </w:tabs>
              <w:overflowPunct/>
              <w:autoSpaceDE/>
              <w:autoSpaceDN/>
              <w:adjustRightInd/>
              <w:jc w:val="center"/>
              <w:rPr>
                <w:rFonts w:eastAsia="Batang"/>
                <w:b/>
                <w:bCs/>
                <w:sz w:val="16"/>
                <w:szCs w:val="16"/>
              </w:rPr>
            </w:pPr>
            <w:r w:rsidRPr="008C4C6A">
              <w:rPr>
                <w:rFonts w:eastAsia="Batang"/>
                <w:b/>
                <w:bCs/>
                <w:sz w:val="16"/>
                <w:szCs w:val="16"/>
              </w:rPr>
              <w:t>Наименование</w:t>
            </w:r>
          </w:p>
        </w:tc>
        <w:tc>
          <w:tcPr>
            <w:tcW w:w="1018" w:type="dxa"/>
            <w:vAlign w:val="center"/>
          </w:tcPr>
          <w:p w:rsidR="008C4C6A" w:rsidRPr="008C4C6A" w:rsidRDefault="008C4C6A" w:rsidP="00CF367A">
            <w:pPr>
              <w:tabs>
                <w:tab w:val="left" w:pos="142"/>
                <w:tab w:val="left" w:pos="284"/>
              </w:tabs>
              <w:overflowPunct/>
              <w:autoSpaceDE/>
              <w:autoSpaceDN/>
              <w:adjustRightInd/>
              <w:ind w:right="-82"/>
              <w:jc w:val="center"/>
              <w:rPr>
                <w:rFonts w:eastAsia="Batang"/>
                <w:b/>
                <w:bCs/>
                <w:sz w:val="16"/>
                <w:szCs w:val="16"/>
              </w:rPr>
            </w:pPr>
            <w:r w:rsidRPr="008C4C6A">
              <w:rPr>
                <w:rFonts w:eastAsia="Batang"/>
                <w:b/>
                <w:bCs/>
                <w:sz w:val="16"/>
                <w:szCs w:val="16"/>
              </w:rPr>
              <w:t>Количество лицензий</w:t>
            </w:r>
          </w:p>
        </w:tc>
      </w:tr>
      <w:tr w:rsidR="008C4C6A" w:rsidRPr="008C4C6A" w:rsidTr="00873B8C">
        <w:trPr>
          <w:trHeight w:val="249"/>
          <w:jc w:val="center"/>
        </w:trPr>
        <w:tc>
          <w:tcPr>
            <w:tcW w:w="437" w:type="dxa"/>
            <w:tcBorders>
              <w:bottom w:val="single" w:sz="4" w:space="0" w:color="auto"/>
            </w:tcBorders>
            <w:vAlign w:val="center"/>
          </w:tcPr>
          <w:p w:rsidR="008C4C6A" w:rsidRPr="008C4C6A" w:rsidRDefault="008C4C6A" w:rsidP="00CF367A">
            <w:pPr>
              <w:numPr>
                <w:ilvl w:val="0"/>
                <w:numId w:val="23"/>
              </w:numPr>
              <w:tabs>
                <w:tab w:val="left" w:pos="45"/>
                <w:tab w:val="left" w:pos="142"/>
                <w:tab w:val="left" w:pos="284"/>
              </w:tabs>
              <w:overflowPunct/>
              <w:autoSpaceDE/>
              <w:autoSpaceDN/>
              <w:adjustRightInd/>
              <w:ind w:left="0" w:right="34" w:firstLine="0"/>
              <w:contextualSpacing/>
              <w:jc w:val="center"/>
              <w:rPr>
                <w:rFonts w:eastAsia="Batang"/>
                <w:sz w:val="16"/>
                <w:szCs w:val="16"/>
              </w:rPr>
            </w:pPr>
          </w:p>
        </w:tc>
        <w:tc>
          <w:tcPr>
            <w:tcW w:w="8772" w:type="dxa"/>
            <w:tcBorders>
              <w:top w:val="nil"/>
              <w:left w:val="nil"/>
              <w:bottom w:val="single" w:sz="4" w:space="0" w:color="auto"/>
              <w:right w:val="single" w:sz="4" w:space="0" w:color="auto"/>
            </w:tcBorders>
            <w:shd w:val="clear" w:color="auto" w:fill="auto"/>
            <w:vAlign w:val="center"/>
          </w:tcPr>
          <w:p w:rsidR="008C4C6A" w:rsidRPr="008C4C6A" w:rsidRDefault="008C4C6A" w:rsidP="00CF367A">
            <w:pPr>
              <w:tabs>
                <w:tab w:val="left" w:pos="142"/>
                <w:tab w:val="left" w:pos="284"/>
              </w:tabs>
              <w:overflowPunct/>
              <w:autoSpaceDE/>
              <w:autoSpaceDN/>
              <w:adjustRightInd/>
              <w:rPr>
                <w:rFonts w:eastAsia="Batang"/>
                <w:sz w:val="16"/>
                <w:szCs w:val="16"/>
              </w:rPr>
            </w:pPr>
            <w:r w:rsidRPr="008C4C6A">
              <w:rPr>
                <w:rFonts w:eastAsia="Batang"/>
                <w:sz w:val="16"/>
                <w:szCs w:val="16"/>
              </w:rPr>
              <w:t xml:space="preserve">Право на использование СЗИ НСД </w:t>
            </w:r>
            <w:proofErr w:type="spellStart"/>
            <w:r w:rsidRPr="008C4C6A">
              <w:rPr>
                <w:rFonts w:eastAsia="Batang"/>
                <w:sz w:val="16"/>
                <w:szCs w:val="16"/>
              </w:rPr>
              <w:t>Dallas</w:t>
            </w:r>
            <w:proofErr w:type="spellEnd"/>
            <w:r w:rsidRPr="008C4C6A">
              <w:rPr>
                <w:rFonts w:eastAsia="Batang"/>
                <w:sz w:val="16"/>
                <w:szCs w:val="16"/>
              </w:rPr>
              <w:t xml:space="preserve"> </w:t>
            </w:r>
            <w:proofErr w:type="spellStart"/>
            <w:r w:rsidRPr="008C4C6A">
              <w:rPr>
                <w:rFonts w:eastAsia="Batang"/>
                <w:sz w:val="16"/>
                <w:szCs w:val="16"/>
              </w:rPr>
              <w:t>Lock</w:t>
            </w:r>
            <w:proofErr w:type="spellEnd"/>
            <w:r w:rsidRPr="008C4C6A">
              <w:rPr>
                <w:rFonts w:eastAsia="Batang"/>
                <w:sz w:val="16"/>
                <w:szCs w:val="16"/>
              </w:rPr>
              <w:t xml:space="preserve"> 8.0-</w:t>
            </w:r>
            <w:proofErr w:type="gramStart"/>
            <w:r w:rsidRPr="008C4C6A">
              <w:rPr>
                <w:rFonts w:eastAsia="Batang"/>
                <w:sz w:val="16"/>
                <w:szCs w:val="16"/>
              </w:rPr>
              <w:t>К</w:t>
            </w:r>
            <w:proofErr w:type="gramEnd"/>
            <w:r w:rsidRPr="008C4C6A">
              <w:rPr>
                <w:rFonts w:eastAsia="Batang"/>
                <w:sz w:val="16"/>
                <w:szCs w:val="16"/>
              </w:rPr>
              <w:t xml:space="preserve"> (бессрочная лицензия)</w:t>
            </w:r>
          </w:p>
        </w:tc>
        <w:tc>
          <w:tcPr>
            <w:tcW w:w="1018" w:type="dxa"/>
            <w:tcBorders>
              <w:bottom w:val="single" w:sz="4" w:space="0" w:color="auto"/>
            </w:tcBorders>
            <w:vAlign w:val="center"/>
          </w:tcPr>
          <w:p w:rsidR="008C4C6A" w:rsidRPr="008C4C6A" w:rsidRDefault="008C4C6A" w:rsidP="00CF367A">
            <w:pPr>
              <w:tabs>
                <w:tab w:val="left" w:pos="142"/>
                <w:tab w:val="left" w:pos="284"/>
              </w:tabs>
              <w:overflowPunct/>
              <w:autoSpaceDE/>
              <w:autoSpaceDN/>
              <w:adjustRightInd/>
              <w:jc w:val="center"/>
              <w:rPr>
                <w:rFonts w:eastAsia="Batang"/>
                <w:snapToGrid w:val="0"/>
                <w:sz w:val="16"/>
                <w:szCs w:val="16"/>
              </w:rPr>
            </w:pPr>
            <w:r>
              <w:rPr>
                <w:rFonts w:eastAsia="Batang"/>
                <w:snapToGrid w:val="0"/>
                <w:sz w:val="16"/>
                <w:szCs w:val="16"/>
              </w:rPr>
              <w:t>74</w:t>
            </w:r>
          </w:p>
        </w:tc>
      </w:tr>
    </w:tbl>
    <w:p w:rsidR="008C4C6A" w:rsidRPr="008C4C6A" w:rsidRDefault="008C4C6A" w:rsidP="00CF367A">
      <w:pPr>
        <w:tabs>
          <w:tab w:val="left" w:pos="142"/>
          <w:tab w:val="left" w:pos="284"/>
        </w:tabs>
        <w:overflowPunct/>
        <w:autoSpaceDE/>
        <w:autoSpaceDN/>
        <w:adjustRightInd/>
        <w:contextualSpacing/>
        <w:jc w:val="both"/>
        <w:rPr>
          <w:rFonts w:eastAsia="Batang"/>
          <w:sz w:val="16"/>
          <w:szCs w:val="16"/>
        </w:rPr>
      </w:pPr>
    </w:p>
    <w:p w:rsidR="008C4C6A" w:rsidRPr="008C4C6A" w:rsidRDefault="008C4C6A" w:rsidP="00CF367A">
      <w:pPr>
        <w:numPr>
          <w:ilvl w:val="1"/>
          <w:numId w:val="21"/>
        </w:numPr>
        <w:tabs>
          <w:tab w:val="left" w:pos="142"/>
          <w:tab w:val="left" w:pos="284"/>
        </w:tabs>
        <w:overflowPunct/>
        <w:autoSpaceDE/>
        <w:autoSpaceDN/>
        <w:adjustRightInd/>
        <w:ind w:left="0" w:firstLine="0"/>
        <w:contextualSpacing/>
        <w:jc w:val="both"/>
        <w:rPr>
          <w:rFonts w:eastAsia="Batang"/>
          <w:sz w:val="16"/>
          <w:szCs w:val="16"/>
        </w:rPr>
      </w:pPr>
      <w:r w:rsidRPr="008C4C6A">
        <w:rPr>
          <w:rFonts w:eastAsia="Batang"/>
          <w:b/>
          <w:bCs/>
          <w:sz w:val="16"/>
          <w:szCs w:val="16"/>
        </w:rPr>
        <w:t>Л</w:t>
      </w:r>
      <w:r w:rsidRPr="008C4C6A">
        <w:rPr>
          <w:rFonts w:eastAsia="Batang"/>
          <w:b/>
          <w:snapToGrid w:val="0"/>
          <w:sz w:val="16"/>
          <w:szCs w:val="16"/>
        </w:rPr>
        <w:t xml:space="preserve">ицензиат, </w:t>
      </w:r>
      <w:r w:rsidRPr="008C4C6A">
        <w:rPr>
          <w:rFonts w:eastAsia="Batang"/>
          <w:snapToGrid w:val="0"/>
          <w:sz w:val="16"/>
          <w:szCs w:val="16"/>
        </w:rPr>
        <w:t xml:space="preserve">которому предоставляется (передается) право на использование программы для ЭВМ, в соответствии с настоящим Договором, является конечным пользователем. </w:t>
      </w:r>
    </w:p>
    <w:p w:rsidR="008C4C6A" w:rsidRPr="008C4C6A" w:rsidRDefault="008C4C6A" w:rsidP="00CF367A">
      <w:pPr>
        <w:numPr>
          <w:ilvl w:val="1"/>
          <w:numId w:val="21"/>
        </w:numPr>
        <w:tabs>
          <w:tab w:val="left" w:pos="142"/>
          <w:tab w:val="left" w:pos="284"/>
        </w:tabs>
        <w:overflowPunct/>
        <w:autoSpaceDE/>
        <w:autoSpaceDN/>
        <w:adjustRightInd/>
        <w:ind w:left="0" w:firstLine="0"/>
        <w:contextualSpacing/>
        <w:jc w:val="both"/>
        <w:rPr>
          <w:rFonts w:eastAsia="Batang"/>
          <w:sz w:val="16"/>
          <w:szCs w:val="16"/>
        </w:rPr>
      </w:pPr>
      <w:r w:rsidRPr="008C4C6A">
        <w:rPr>
          <w:rFonts w:eastAsia="Batang"/>
          <w:sz w:val="16"/>
          <w:szCs w:val="16"/>
        </w:rPr>
        <w:t xml:space="preserve">Факт передачи </w:t>
      </w:r>
      <w:r w:rsidRPr="008C4C6A">
        <w:rPr>
          <w:rFonts w:eastAsia="Batang"/>
          <w:b/>
          <w:sz w:val="16"/>
          <w:szCs w:val="16"/>
        </w:rPr>
        <w:t>Лицензиату</w:t>
      </w:r>
      <w:r w:rsidRPr="008C4C6A">
        <w:rPr>
          <w:rFonts w:eastAsia="Batang"/>
          <w:sz w:val="16"/>
          <w:szCs w:val="16"/>
        </w:rPr>
        <w:t xml:space="preserve"> неисключительных </w:t>
      </w:r>
      <w:r w:rsidRPr="008C4C6A">
        <w:rPr>
          <w:rFonts w:eastAsia="Batang"/>
          <w:snapToGrid w:val="0"/>
          <w:sz w:val="16"/>
          <w:szCs w:val="16"/>
        </w:rPr>
        <w:t>прав на использование программы для ЭВМ</w:t>
      </w:r>
      <w:r w:rsidRPr="008C4C6A">
        <w:rPr>
          <w:rFonts w:eastAsia="Batang"/>
          <w:sz w:val="16"/>
          <w:szCs w:val="16"/>
        </w:rPr>
        <w:t xml:space="preserve"> оформляется актом приёма-передачи неисключительных прав на программное обеспечение, в котором указываются наименования и цены Продуктов. </w:t>
      </w:r>
    </w:p>
    <w:p w:rsidR="008C4C6A" w:rsidRPr="008C4C6A" w:rsidRDefault="008C4C6A" w:rsidP="00CF367A">
      <w:pPr>
        <w:tabs>
          <w:tab w:val="left" w:pos="142"/>
          <w:tab w:val="left" w:pos="284"/>
        </w:tabs>
        <w:overflowPunct/>
        <w:autoSpaceDE/>
        <w:autoSpaceDN/>
        <w:adjustRightInd/>
        <w:contextualSpacing/>
        <w:jc w:val="both"/>
        <w:rPr>
          <w:rFonts w:eastAsia="Batang"/>
          <w:sz w:val="16"/>
          <w:szCs w:val="16"/>
        </w:rPr>
      </w:pPr>
      <w:r w:rsidRPr="008C4C6A">
        <w:rPr>
          <w:rFonts w:eastAsia="Batang"/>
          <w:sz w:val="16"/>
          <w:szCs w:val="16"/>
        </w:rPr>
        <w:t xml:space="preserve">При этом под «ценой» Продукта в настоящем Договоре подразумевается вознаграждение (роялти), которое выплачивается </w:t>
      </w:r>
      <w:r w:rsidRPr="008C4C6A">
        <w:rPr>
          <w:rFonts w:eastAsia="Batang"/>
          <w:b/>
          <w:sz w:val="16"/>
          <w:szCs w:val="16"/>
        </w:rPr>
        <w:t>Лицензиару</w:t>
      </w:r>
      <w:r w:rsidRPr="008C4C6A">
        <w:rPr>
          <w:rFonts w:eastAsia="Batang"/>
          <w:sz w:val="16"/>
          <w:szCs w:val="16"/>
        </w:rPr>
        <w:t xml:space="preserve"> за переданные неисключительные права на Продукт.</w:t>
      </w:r>
    </w:p>
    <w:p w:rsidR="008C4C6A" w:rsidRPr="008C4C6A" w:rsidRDefault="008C4C6A" w:rsidP="00CF367A">
      <w:pPr>
        <w:tabs>
          <w:tab w:val="left" w:pos="142"/>
          <w:tab w:val="left" w:pos="284"/>
        </w:tabs>
        <w:overflowPunct/>
        <w:autoSpaceDE/>
        <w:autoSpaceDN/>
        <w:adjustRightInd/>
        <w:contextualSpacing/>
        <w:jc w:val="both"/>
        <w:rPr>
          <w:rFonts w:eastAsia="Batang"/>
          <w:sz w:val="16"/>
          <w:szCs w:val="16"/>
        </w:rPr>
      </w:pPr>
      <w:r w:rsidRPr="008C4C6A">
        <w:rPr>
          <w:rFonts w:eastAsia="Batang"/>
          <w:sz w:val="16"/>
          <w:szCs w:val="16"/>
        </w:rPr>
        <w:t>Цена Продукта НДС не облагается на основании пп.26.п.2 ст.149 НК РФ.</w:t>
      </w:r>
    </w:p>
    <w:p w:rsidR="008C4C6A" w:rsidRPr="008C4C6A" w:rsidRDefault="008C4C6A" w:rsidP="00CF367A">
      <w:pPr>
        <w:numPr>
          <w:ilvl w:val="1"/>
          <w:numId w:val="21"/>
        </w:numPr>
        <w:tabs>
          <w:tab w:val="left" w:pos="142"/>
          <w:tab w:val="left" w:pos="284"/>
        </w:tabs>
        <w:overflowPunct/>
        <w:autoSpaceDE/>
        <w:autoSpaceDN/>
        <w:adjustRightInd/>
        <w:ind w:left="0" w:firstLine="0"/>
        <w:contextualSpacing/>
        <w:jc w:val="both"/>
        <w:rPr>
          <w:rFonts w:eastAsia="Batang"/>
          <w:sz w:val="16"/>
          <w:szCs w:val="16"/>
        </w:rPr>
      </w:pPr>
      <w:r w:rsidRPr="008C4C6A">
        <w:rPr>
          <w:rFonts w:eastAsia="Batang"/>
          <w:snapToGrid w:val="0"/>
          <w:sz w:val="16"/>
          <w:szCs w:val="16"/>
        </w:rPr>
        <w:t>Права на использование программ для ЭВМ</w:t>
      </w:r>
      <w:r w:rsidRPr="008C4C6A">
        <w:rPr>
          <w:rFonts w:eastAsia="Batang"/>
          <w:sz w:val="16"/>
          <w:szCs w:val="16"/>
        </w:rPr>
        <w:t xml:space="preserve"> считаются предоставленными </w:t>
      </w:r>
      <w:r w:rsidRPr="008C4C6A">
        <w:rPr>
          <w:rFonts w:eastAsia="Batang"/>
          <w:b/>
          <w:sz w:val="16"/>
          <w:szCs w:val="16"/>
        </w:rPr>
        <w:t>Лицензиату</w:t>
      </w:r>
      <w:r w:rsidRPr="008C4C6A">
        <w:rPr>
          <w:rFonts w:eastAsia="Batang"/>
          <w:sz w:val="16"/>
          <w:szCs w:val="16"/>
        </w:rPr>
        <w:t xml:space="preserve"> в момент подписания Сторонами акта приёма-передачи неисключительных прав на программное обеспечение.</w:t>
      </w:r>
    </w:p>
    <w:p w:rsidR="008C4C6A" w:rsidRPr="008C4C6A" w:rsidRDefault="008C4C6A" w:rsidP="00CF367A">
      <w:pPr>
        <w:numPr>
          <w:ilvl w:val="1"/>
          <w:numId w:val="21"/>
        </w:numPr>
        <w:tabs>
          <w:tab w:val="left" w:pos="142"/>
          <w:tab w:val="left" w:pos="284"/>
        </w:tabs>
        <w:overflowPunct/>
        <w:autoSpaceDE/>
        <w:autoSpaceDN/>
        <w:adjustRightInd/>
        <w:ind w:left="0" w:firstLine="0"/>
        <w:contextualSpacing/>
        <w:jc w:val="both"/>
        <w:rPr>
          <w:rFonts w:eastAsia="Batang"/>
          <w:sz w:val="16"/>
          <w:szCs w:val="16"/>
        </w:rPr>
      </w:pPr>
      <w:r w:rsidRPr="008C4C6A">
        <w:rPr>
          <w:rFonts w:eastAsia="Batang"/>
          <w:sz w:val="16"/>
          <w:szCs w:val="16"/>
        </w:rPr>
        <w:t>Способ использования и срок действия передаваемых прав на конкретные Продукты определяется «Лицензионным соглашением на использование программного обеспечения», сопровождающих поставку каждого из Продуктов.</w:t>
      </w:r>
      <w:bookmarkStart w:id="0" w:name="_GoBack"/>
      <w:bookmarkEnd w:id="0"/>
    </w:p>
    <w:p w:rsidR="008C4C6A" w:rsidRPr="008C4C6A" w:rsidRDefault="008C4C6A" w:rsidP="00CF367A">
      <w:pPr>
        <w:tabs>
          <w:tab w:val="left" w:pos="142"/>
          <w:tab w:val="left" w:pos="284"/>
        </w:tabs>
        <w:overflowPunct/>
        <w:autoSpaceDE/>
        <w:autoSpaceDN/>
        <w:adjustRightInd/>
        <w:jc w:val="center"/>
        <w:rPr>
          <w:rFonts w:eastAsia="Batang"/>
          <w:b/>
          <w:noProof/>
          <w:sz w:val="16"/>
          <w:szCs w:val="16"/>
        </w:rPr>
      </w:pPr>
      <w:r w:rsidRPr="008C4C6A">
        <w:rPr>
          <w:rFonts w:eastAsia="Batang"/>
          <w:b/>
          <w:noProof/>
          <w:sz w:val="16"/>
          <w:szCs w:val="16"/>
        </w:rPr>
        <w:t>2. Права и обязательства</w:t>
      </w:r>
    </w:p>
    <w:p w:rsidR="008C4C6A" w:rsidRPr="008C4C6A" w:rsidRDefault="008C4C6A" w:rsidP="00CF367A">
      <w:pPr>
        <w:numPr>
          <w:ilvl w:val="0"/>
          <w:numId w:val="24"/>
        </w:numPr>
        <w:tabs>
          <w:tab w:val="left" w:pos="142"/>
          <w:tab w:val="left" w:pos="284"/>
        </w:tabs>
        <w:overflowPunct/>
        <w:autoSpaceDE/>
        <w:autoSpaceDN/>
        <w:adjustRightInd/>
        <w:ind w:left="0" w:firstLine="0"/>
        <w:contextualSpacing/>
        <w:jc w:val="both"/>
        <w:rPr>
          <w:rFonts w:eastAsia="Batang"/>
          <w:sz w:val="16"/>
          <w:szCs w:val="16"/>
        </w:rPr>
      </w:pPr>
      <w:r w:rsidRPr="008C4C6A">
        <w:rPr>
          <w:rFonts w:eastAsia="Batang"/>
          <w:b/>
          <w:sz w:val="16"/>
          <w:szCs w:val="16"/>
        </w:rPr>
        <w:t>Лицензиат</w:t>
      </w:r>
      <w:r w:rsidRPr="008C4C6A">
        <w:rPr>
          <w:rFonts w:eastAsia="Batang"/>
          <w:sz w:val="16"/>
          <w:szCs w:val="16"/>
        </w:rPr>
        <w:t xml:space="preserve"> обязуется строго придерживаться и не нарушать условий Лицензионного соглашения на использование программного обеспечения (входит в состав каждого из Продуктов), а также обеспечить конфиденциальность полученной при сотрудничестве с </w:t>
      </w:r>
      <w:r w:rsidRPr="008C4C6A">
        <w:rPr>
          <w:rFonts w:eastAsia="Batang"/>
          <w:b/>
          <w:sz w:val="16"/>
          <w:szCs w:val="16"/>
        </w:rPr>
        <w:t>Лицензиаром</w:t>
      </w:r>
      <w:r w:rsidRPr="008C4C6A">
        <w:rPr>
          <w:rFonts w:eastAsia="Batang"/>
          <w:sz w:val="16"/>
          <w:szCs w:val="16"/>
        </w:rPr>
        <w:t xml:space="preserve"> коммерческой и технической информации.</w:t>
      </w:r>
    </w:p>
    <w:p w:rsidR="008C4C6A" w:rsidRPr="008C4C6A" w:rsidRDefault="008C4C6A" w:rsidP="00CF367A">
      <w:pPr>
        <w:numPr>
          <w:ilvl w:val="0"/>
          <w:numId w:val="24"/>
        </w:numPr>
        <w:tabs>
          <w:tab w:val="left" w:pos="142"/>
          <w:tab w:val="left" w:pos="284"/>
        </w:tabs>
        <w:overflowPunct/>
        <w:autoSpaceDE/>
        <w:autoSpaceDN/>
        <w:adjustRightInd/>
        <w:ind w:left="0" w:firstLine="0"/>
        <w:contextualSpacing/>
        <w:jc w:val="both"/>
        <w:rPr>
          <w:rFonts w:eastAsia="Batang"/>
          <w:sz w:val="16"/>
          <w:szCs w:val="16"/>
        </w:rPr>
      </w:pPr>
      <w:r w:rsidRPr="008C4C6A">
        <w:rPr>
          <w:rFonts w:eastAsia="Batang"/>
          <w:sz w:val="16"/>
          <w:szCs w:val="16"/>
        </w:rPr>
        <w:t xml:space="preserve">При наличии действующего партнерского договора с </w:t>
      </w:r>
      <w:r w:rsidRPr="008C4C6A">
        <w:rPr>
          <w:rFonts w:eastAsia="Batang"/>
          <w:b/>
          <w:sz w:val="16"/>
          <w:szCs w:val="16"/>
        </w:rPr>
        <w:t>Лицензиаром Лицензиат</w:t>
      </w:r>
      <w:r w:rsidRPr="008C4C6A">
        <w:rPr>
          <w:rFonts w:eastAsia="Batang"/>
          <w:sz w:val="16"/>
          <w:szCs w:val="16"/>
        </w:rPr>
        <w:t xml:space="preserve"> вправе передавать полученные в соответствии с п. 1.1 Договора права на использование Продуктов третьим лицам, включая конечных пользователей, если иные ограничения не установлены в отношении конкретных Продуктов или на основании иных соглашений между Сторонами.</w:t>
      </w:r>
    </w:p>
    <w:p w:rsidR="00683D7E" w:rsidRDefault="00B457B5" w:rsidP="00CF367A">
      <w:pPr>
        <w:tabs>
          <w:tab w:val="left" w:pos="284"/>
        </w:tabs>
      </w:pPr>
    </w:p>
    <w:p w:rsidR="008C4C6A" w:rsidRDefault="008C4C6A"/>
    <w:p w:rsidR="008C4C6A" w:rsidRPr="00CA28FC" w:rsidRDefault="008C4C6A" w:rsidP="008C4C6A">
      <w:pPr>
        <w:jc w:val="center"/>
        <w:rPr>
          <w:b/>
          <w:sz w:val="16"/>
          <w:szCs w:val="16"/>
        </w:rPr>
      </w:pPr>
      <w:r>
        <w:rPr>
          <w:b/>
          <w:noProof/>
          <w:sz w:val="16"/>
          <w:szCs w:val="16"/>
        </w:rPr>
        <w:t>3</w:t>
      </w:r>
      <w:r w:rsidRPr="00CA28FC">
        <w:rPr>
          <w:b/>
          <w:noProof/>
          <w:sz w:val="16"/>
          <w:szCs w:val="16"/>
        </w:rPr>
        <w:t>.</w:t>
      </w:r>
      <w:r w:rsidRPr="00CA28FC">
        <w:rPr>
          <w:b/>
          <w:sz w:val="16"/>
          <w:szCs w:val="16"/>
        </w:rPr>
        <w:t xml:space="preserve"> Реквизиты и подписи Сторон</w:t>
      </w:r>
    </w:p>
    <w:tbl>
      <w:tblPr>
        <w:tblW w:w="0" w:type="auto"/>
        <w:tblLook w:val="01E0" w:firstRow="1" w:lastRow="1" w:firstColumn="1" w:lastColumn="1" w:noHBand="0" w:noVBand="0"/>
      </w:tblPr>
      <w:tblGrid>
        <w:gridCol w:w="5211"/>
        <w:gridCol w:w="5103"/>
      </w:tblGrid>
      <w:tr w:rsidR="008C4C6A" w:rsidRPr="00CA28FC" w:rsidTr="00873B8C">
        <w:trPr>
          <w:trHeight w:val="2287"/>
        </w:trPr>
        <w:tc>
          <w:tcPr>
            <w:tcW w:w="5211" w:type="dxa"/>
          </w:tcPr>
          <w:p w:rsidR="008C4C6A" w:rsidRPr="00CA28FC" w:rsidRDefault="009C5E39" w:rsidP="00873B8C">
            <w:pPr>
              <w:jc w:val="both"/>
              <w:rPr>
                <w:b/>
                <w:sz w:val="16"/>
                <w:szCs w:val="16"/>
              </w:rPr>
            </w:pPr>
            <w:r>
              <w:rPr>
                <w:b/>
                <w:sz w:val="16"/>
                <w:szCs w:val="16"/>
              </w:rPr>
              <w:t>Лицензиар</w:t>
            </w:r>
            <w:r w:rsidR="008C4C6A" w:rsidRPr="00CA28FC">
              <w:rPr>
                <w:b/>
                <w:sz w:val="16"/>
                <w:szCs w:val="16"/>
              </w:rPr>
              <w:t>:</w:t>
            </w:r>
          </w:p>
          <w:p w:rsidR="008C4C6A" w:rsidRPr="00CA28FC" w:rsidRDefault="008C4C6A" w:rsidP="00873B8C">
            <w:pPr>
              <w:jc w:val="both"/>
              <w:rPr>
                <w:b/>
                <w:sz w:val="16"/>
                <w:szCs w:val="16"/>
              </w:rPr>
            </w:pPr>
          </w:p>
        </w:tc>
        <w:tc>
          <w:tcPr>
            <w:tcW w:w="5103" w:type="dxa"/>
          </w:tcPr>
          <w:p w:rsidR="009C5E39" w:rsidRPr="00CA28FC" w:rsidRDefault="009C5E39" w:rsidP="009C5E39">
            <w:pPr>
              <w:jc w:val="both"/>
              <w:rPr>
                <w:b/>
                <w:sz w:val="16"/>
                <w:szCs w:val="16"/>
              </w:rPr>
            </w:pPr>
            <w:r w:rsidRPr="00CA28FC">
              <w:rPr>
                <w:b/>
                <w:sz w:val="16"/>
                <w:szCs w:val="16"/>
              </w:rPr>
              <w:t>Лицензиат:</w:t>
            </w:r>
          </w:p>
          <w:p w:rsidR="008C4C6A" w:rsidRPr="005C722D" w:rsidRDefault="008C4C6A" w:rsidP="00873B8C">
            <w:pPr>
              <w:jc w:val="both"/>
              <w:rPr>
                <w:b/>
                <w:sz w:val="16"/>
                <w:szCs w:val="16"/>
              </w:rPr>
            </w:pPr>
            <w:r w:rsidRPr="005C722D">
              <w:rPr>
                <w:b/>
                <w:sz w:val="16"/>
                <w:szCs w:val="16"/>
              </w:rPr>
              <w:t>ООО «Медсервис»</w:t>
            </w:r>
          </w:p>
          <w:p w:rsidR="008C4C6A" w:rsidRPr="00F70D8E" w:rsidRDefault="008C4C6A" w:rsidP="00873B8C">
            <w:pPr>
              <w:rPr>
                <w:sz w:val="16"/>
                <w:szCs w:val="16"/>
              </w:rPr>
            </w:pPr>
            <w:r w:rsidRPr="005C722D">
              <w:rPr>
                <w:sz w:val="16"/>
                <w:szCs w:val="16"/>
              </w:rPr>
              <w:t xml:space="preserve">453264, РБ, г. </w:t>
            </w:r>
            <w:r>
              <w:rPr>
                <w:sz w:val="16"/>
                <w:szCs w:val="16"/>
              </w:rPr>
              <w:t>Салават, ул. Октябрьская, д.35</w:t>
            </w:r>
          </w:p>
          <w:p w:rsidR="008C4C6A" w:rsidRPr="005C722D" w:rsidRDefault="008C4C6A" w:rsidP="00873B8C">
            <w:pPr>
              <w:rPr>
                <w:sz w:val="16"/>
                <w:szCs w:val="16"/>
              </w:rPr>
            </w:pPr>
            <w:r w:rsidRPr="005C722D">
              <w:rPr>
                <w:sz w:val="16"/>
                <w:szCs w:val="16"/>
              </w:rPr>
              <w:t>тел. 8 (3476) 39-51-00, 39-17-70</w:t>
            </w:r>
          </w:p>
          <w:p w:rsidR="008C4C6A" w:rsidRPr="005C722D" w:rsidRDefault="008C4C6A" w:rsidP="00873B8C">
            <w:pPr>
              <w:rPr>
                <w:sz w:val="16"/>
                <w:szCs w:val="16"/>
              </w:rPr>
            </w:pPr>
            <w:r w:rsidRPr="005C722D">
              <w:rPr>
                <w:sz w:val="16"/>
                <w:szCs w:val="16"/>
              </w:rPr>
              <w:t>ИНН 0266023905, КПП 026601001</w:t>
            </w:r>
          </w:p>
          <w:p w:rsidR="008C4C6A" w:rsidRPr="00F70D8E" w:rsidRDefault="008C4C6A" w:rsidP="00873B8C">
            <w:pPr>
              <w:rPr>
                <w:sz w:val="16"/>
                <w:szCs w:val="16"/>
              </w:rPr>
            </w:pPr>
            <w:proofErr w:type="gramStart"/>
            <w:r w:rsidRPr="005C722D">
              <w:rPr>
                <w:sz w:val="16"/>
                <w:szCs w:val="16"/>
              </w:rPr>
              <w:t>р</w:t>
            </w:r>
            <w:proofErr w:type="gramEnd"/>
            <w:r w:rsidRPr="005C722D">
              <w:rPr>
                <w:sz w:val="16"/>
                <w:szCs w:val="16"/>
              </w:rPr>
              <w:t xml:space="preserve">/с 40702810814240000011, </w:t>
            </w:r>
          </w:p>
          <w:p w:rsidR="008C4C6A" w:rsidRPr="005C722D" w:rsidRDefault="008C4C6A" w:rsidP="00873B8C">
            <w:pPr>
              <w:rPr>
                <w:sz w:val="16"/>
                <w:szCs w:val="16"/>
              </w:rPr>
            </w:pPr>
            <w:r w:rsidRPr="005C722D">
              <w:rPr>
                <w:sz w:val="16"/>
                <w:szCs w:val="16"/>
              </w:rPr>
              <w:t>Нижегородский филиал АБ «РОССИЯ»</w:t>
            </w:r>
          </w:p>
          <w:p w:rsidR="008C4C6A" w:rsidRPr="004F1566" w:rsidRDefault="008C4C6A" w:rsidP="00873B8C">
            <w:pPr>
              <w:rPr>
                <w:sz w:val="16"/>
                <w:szCs w:val="16"/>
              </w:rPr>
            </w:pPr>
            <w:r w:rsidRPr="005C722D">
              <w:rPr>
                <w:sz w:val="16"/>
                <w:szCs w:val="16"/>
              </w:rPr>
              <w:t>к/с 30101810300000000876,</w:t>
            </w:r>
          </w:p>
          <w:p w:rsidR="008C4C6A" w:rsidRPr="00CA28FC" w:rsidRDefault="008C4C6A" w:rsidP="00873B8C">
            <w:r w:rsidRPr="005C722D">
              <w:rPr>
                <w:sz w:val="16"/>
                <w:szCs w:val="16"/>
              </w:rPr>
              <w:t>БИК 042202876</w:t>
            </w:r>
          </w:p>
        </w:tc>
      </w:tr>
    </w:tbl>
    <w:p w:rsidR="008C4C6A" w:rsidRPr="00CA28FC" w:rsidRDefault="008C4C6A" w:rsidP="008C4C6A">
      <w:pPr>
        <w:spacing w:line="276" w:lineRule="auto"/>
        <w:jc w:val="center"/>
        <w:rPr>
          <w:b/>
          <w:sz w:val="16"/>
          <w:szCs w:val="16"/>
        </w:rPr>
      </w:pPr>
      <w:r>
        <w:rPr>
          <w:b/>
          <w:sz w:val="16"/>
          <w:szCs w:val="16"/>
        </w:rPr>
        <w:t>4</w:t>
      </w:r>
      <w:r w:rsidRPr="00CA28FC">
        <w:rPr>
          <w:b/>
          <w:sz w:val="16"/>
          <w:szCs w:val="16"/>
        </w:rPr>
        <w:t>. Подписи сторон</w:t>
      </w:r>
    </w:p>
    <w:tbl>
      <w:tblPr>
        <w:tblW w:w="0" w:type="auto"/>
        <w:tblInd w:w="-34" w:type="dxa"/>
        <w:tblLook w:val="00A0" w:firstRow="1" w:lastRow="0" w:firstColumn="1" w:lastColumn="0" w:noHBand="0" w:noVBand="0"/>
      </w:tblPr>
      <w:tblGrid>
        <w:gridCol w:w="5245"/>
        <w:gridCol w:w="5103"/>
      </w:tblGrid>
      <w:tr w:rsidR="008C4C6A" w:rsidRPr="00EF02AD" w:rsidTr="00873B8C">
        <w:trPr>
          <w:trHeight w:val="1482"/>
        </w:trPr>
        <w:tc>
          <w:tcPr>
            <w:tcW w:w="5245" w:type="dxa"/>
          </w:tcPr>
          <w:p w:rsidR="008C4C6A" w:rsidRPr="00CA28FC" w:rsidRDefault="008C4C6A" w:rsidP="00873B8C">
            <w:pPr>
              <w:spacing w:line="276" w:lineRule="auto"/>
              <w:jc w:val="both"/>
              <w:rPr>
                <w:sz w:val="16"/>
                <w:szCs w:val="16"/>
              </w:rPr>
            </w:pPr>
            <w:r w:rsidRPr="00CA28FC">
              <w:rPr>
                <w:sz w:val="16"/>
                <w:szCs w:val="16"/>
              </w:rPr>
              <w:t>От</w:t>
            </w:r>
            <w:r w:rsidRPr="00CA28FC">
              <w:rPr>
                <w:b/>
                <w:sz w:val="16"/>
                <w:szCs w:val="16"/>
              </w:rPr>
              <w:t xml:space="preserve"> </w:t>
            </w:r>
            <w:r w:rsidR="009C5E39" w:rsidRPr="00CA28FC">
              <w:rPr>
                <w:b/>
                <w:sz w:val="16"/>
                <w:szCs w:val="16"/>
              </w:rPr>
              <w:t>Лицензиара:</w:t>
            </w:r>
          </w:p>
          <w:p w:rsidR="008C4C6A" w:rsidRPr="00CA28FC" w:rsidRDefault="008C4C6A" w:rsidP="00873B8C">
            <w:pPr>
              <w:spacing w:line="276" w:lineRule="auto"/>
              <w:jc w:val="both"/>
              <w:rPr>
                <w:sz w:val="16"/>
                <w:szCs w:val="16"/>
              </w:rPr>
            </w:pPr>
            <w:r>
              <w:rPr>
                <w:sz w:val="16"/>
                <w:szCs w:val="16"/>
              </w:rPr>
              <w:t>__________________</w:t>
            </w:r>
          </w:p>
          <w:p w:rsidR="008C4C6A" w:rsidRPr="00CA28FC" w:rsidRDefault="008C4C6A" w:rsidP="00873B8C">
            <w:pPr>
              <w:spacing w:line="276" w:lineRule="auto"/>
              <w:jc w:val="both"/>
              <w:rPr>
                <w:sz w:val="16"/>
                <w:szCs w:val="16"/>
              </w:rPr>
            </w:pPr>
          </w:p>
          <w:p w:rsidR="008C4C6A" w:rsidRPr="00CA28FC" w:rsidRDefault="008C4C6A" w:rsidP="00873B8C">
            <w:pPr>
              <w:spacing w:line="276" w:lineRule="auto"/>
              <w:jc w:val="both"/>
              <w:rPr>
                <w:sz w:val="16"/>
                <w:szCs w:val="16"/>
              </w:rPr>
            </w:pPr>
            <w:r w:rsidRPr="00CA28FC">
              <w:rPr>
                <w:sz w:val="16"/>
                <w:szCs w:val="16"/>
              </w:rPr>
              <w:t xml:space="preserve">_________________________ / </w:t>
            </w:r>
            <w:r>
              <w:rPr>
                <w:sz w:val="16"/>
                <w:szCs w:val="16"/>
              </w:rPr>
              <w:t>____________________</w:t>
            </w:r>
          </w:p>
          <w:p w:rsidR="008C4C6A" w:rsidRPr="00CA28FC" w:rsidRDefault="008C4C6A" w:rsidP="00873B8C">
            <w:pPr>
              <w:spacing w:line="276" w:lineRule="auto"/>
              <w:jc w:val="both"/>
              <w:rPr>
                <w:sz w:val="16"/>
                <w:szCs w:val="16"/>
              </w:rPr>
            </w:pPr>
          </w:p>
          <w:p w:rsidR="008C4C6A" w:rsidRPr="00CA28FC" w:rsidRDefault="008C4C6A" w:rsidP="00873B8C">
            <w:pPr>
              <w:spacing w:line="276" w:lineRule="auto"/>
              <w:jc w:val="both"/>
              <w:rPr>
                <w:sz w:val="16"/>
                <w:szCs w:val="16"/>
              </w:rPr>
            </w:pPr>
            <w:r w:rsidRPr="00CA28FC">
              <w:rPr>
                <w:sz w:val="16"/>
                <w:szCs w:val="16"/>
              </w:rPr>
              <w:t>«____» __________________ 201</w:t>
            </w:r>
            <w:r w:rsidRPr="00F70D8E">
              <w:rPr>
                <w:sz w:val="16"/>
                <w:szCs w:val="16"/>
              </w:rPr>
              <w:t>9</w:t>
            </w:r>
            <w:r w:rsidRPr="00CA28FC">
              <w:rPr>
                <w:sz w:val="16"/>
                <w:szCs w:val="16"/>
              </w:rPr>
              <w:t xml:space="preserve"> г.</w:t>
            </w:r>
          </w:p>
          <w:p w:rsidR="008C4C6A" w:rsidRPr="00CA28FC" w:rsidRDefault="008C4C6A" w:rsidP="00873B8C">
            <w:pPr>
              <w:spacing w:line="276" w:lineRule="auto"/>
              <w:jc w:val="both"/>
              <w:rPr>
                <w:sz w:val="16"/>
                <w:szCs w:val="16"/>
              </w:rPr>
            </w:pPr>
            <w:r w:rsidRPr="00CA28FC">
              <w:rPr>
                <w:sz w:val="16"/>
                <w:szCs w:val="16"/>
              </w:rPr>
              <w:t>М.П.</w:t>
            </w:r>
          </w:p>
        </w:tc>
        <w:tc>
          <w:tcPr>
            <w:tcW w:w="5103" w:type="dxa"/>
          </w:tcPr>
          <w:p w:rsidR="008C4C6A" w:rsidRPr="00CA28FC" w:rsidRDefault="008C4C6A" w:rsidP="00873B8C">
            <w:pPr>
              <w:spacing w:line="276" w:lineRule="auto"/>
              <w:jc w:val="both"/>
              <w:rPr>
                <w:b/>
                <w:sz w:val="16"/>
                <w:szCs w:val="16"/>
              </w:rPr>
            </w:pPr>
            <w:r w:rsidRPr="00CA28FC">
              <w:rPr>
                <w:b/>
                <w:sz w:val="16"/>
                <w:szCs w:val="16"/>
              </w:rPr>
              <w:t xml:space="preserve">От </w:t>
            </w:r>
            <w:r w:rsidR="009C5E39" w:rsidRPr="00CA28FC">
              <w:rPr>
                <w:b/>
                <w:sz w:val="16"/>
                <w:szCs w:val="16"/>
              </w:rPr>
              <w:t>Лицензиата</w:t>
            </w:r>
            <w:r w:rsidRPr="00CA28FC">
              <w:rPr>
                <w:b/>
                <w:sz w:val="16"/>
                <w:szCs w:val="16"/>
              </w:rPr>
              <w:t xml:space="preserve">: </w:t>
            </w:r>
          </w:p>
          <w:p w:rsidR="008C4C6A" w:rsidRPr="00CA28FC" w:rsidRDefault="008C4C6A" w:rsidP="00873B8C">
            <w:pPr>
              <w:tabs>
                <w:tab w:val="left" w:pos="450"/>
              </w:tabs>
              <w:jc w:val="both"/>
              <w:rPr>
                <w:sz w:val="16"/>
                <w:szCs w:val="16"/>
              </w:rPr>
            </w:pPr>
            <w:r>
              <w:rPr>
                <w:sz w:val="16"/>
                <w:szCs w:val="16"/>
              </w:rPr>
              <w:t>Директор</w:t>
            </w:r>
          </w:p>
          <w:p w:rsidR="008C4C6A" w:rsidRPr="00CA28FC" w:rsidRDefault="008C4C6A" w:rsidP="00873B8C">
            <w:pPr>
              <w:spacing w:line="276" w:lineRule="auto"/>
              <w:jc w:val="both"/>
              <w:rPr>
                <w:sz w:val="16"/>
                <w:szCs w:val="16"/>
              </w:rPr>
            </w:pPr>
          </w:p>
          <w:p w:rsidR="008C4C6A" w:rsidRPr="00CA28FC" w:rsidRDefault="008C4C6A" w:rsidP="00873B8C">
            <w:pPr>
              <w:spacing w:line="276" w:lineRule="auto"/>
              <w:jc w:val="both"/>
              <w:rPr>
                <w:sz w:val="16"/>
                <w:szCs w:val="16"/>
              </w:rPr>
            </w:pPr>
            <w:r w:rsidRPr="00CA28FC">
              <w:rPr>
                <w:sz w:val="16"/>
                <w:szCs w:val="16"/>
              </w:rPr>
              <w:t xml:space="preserve">_________________________ / </w:t>
            </w:r>
            <w:r>
              <w:rPr>
                <w:bCs/>
                <w:sz w:val="16"/>
                <w:szCs w:val="16"/>
              </w:rPr>
              <w:t>Мовергоз С.В.</w:t>
            </w:r>
          </w:p>
          <w:p w:rsidR="008C4C6A" w:rsidRPr="00CA28FC" w:rsidRDefault="008C4C6A" w:rsidP="00873B8C">
            <w:pPr>
              <w:spacing w:line="276" w:lineRule="auto"/>
              <w:jc w:val="both"/>
              <w:rPr>
                <w:sz w:val="16"/>
                <w:szCs w:val="16"/>
              </w:rPr>
            </w:pPr>
          </w:p>
          <w:p w:rsidR="008C4C6A" w:rsidRPr="00CA28FC" w:rsidRDefault="008C4C6A" w:rsidP="00873B8C">
            <w:pPr>
              <w:spacing w:line="276" w:lineRule="auto"/>
              <w:jc w:val="both"/>
              <w:rPr>
                <w:sz w:val="16"/>
                <w:szCs w:val="16"/>
              </w:rPr>
            </w:pPr>
            <w:r w:rsidRPr="00CA28FC">
              <w:rPr>
                <w:sz w:val="16"/>
                <w:szCs w:val="16"/>
              </w:rPr>
              <w:t>«____» __________________ 201</w:t>
            </w:r>
            <w:r>
              <w:rPr>
                <w:sz w:val="16"/>
                <w:szCs w:val="16"/>
                <w:lang w:val="en-US"/>
              </w:rPr>
              <w:t>9</w:t>
            </w:r>
            <w:r w:rsidRPr="00CA28FC">
              <w:rPr>
                <w:sz w:val="16"/>
                <w:szCs w:val="16"/>
              </w:rPr>
              <w:t xml:space="preserve"> г.</w:t>
            </w:r>
          </w:p>
          <w:p w:rsidR="008C4C6A" w:rsidRPr="00EF02AD" w:rsidRDefault="008C4C6A" w:rsidP="00873B8C">
            <w:pPr>
              <w:spacing w:line="276" w:lineRule="auto"/>
              <w:jc w:val="both"/>
              <w:rPr>
                <w:sz w:val="16"/>
                <w:szCs w:val="16"/>
              </w:rPr>
            </w:pPr>
            <w:r w:rsidRPr="00CA28FC">
              <w:rPr>
                <w:sz w:val="16"/>
                <w:szCs w:val="16"/>
              </w:rPr>
              <w:t>М.П.</w:t>
            </w:r>
          </w:p>
        </w:tc>
      </w:tr>
    </w:tbl>
    <w:p w:rsidR="008C4C6A" w:rsidRDefault="008C4C6A"/>
    <w:sectPr w:rsidR="008C4C6A" w:rsidSect="00180B17">
      <w:pgSz w:w="11906" w:h="16838"/>
      <w:pgMar w:top="567" w:right="566" w:bottom="851" w:left="709" w:header="709" w:footer="43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57B5" w:rsidRDefault="00B457B5">
      <w:r>
        <w:separator/>
      </w:r>
    </w:p>
  </w:endnote>
  <w:endnote w:type="continuationSeparator" w:id="0">
    <w:p w:rsidR="00B457B5" w:rsidRDefault="00B457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3" w:usb1="10000000" w:usb2="00000000" w:usb3="00000000" w:csb0="80000001" w:csb1="00000000"/>
  </w:font>
  <w:font w:name="Symbol">
    <w:panose1 w:val="05050102010706020507"/>
    <w:charset w:val="02"/>
    <w:family w:val="roman"/>
    <w:pitch w:val="variable"/>
    <w:sig w:usb0="00000003" w:usb1="10000000" w:usb2="00000000" w:usb3="00000000" w:csb0="80000001" w:csb1="00000000"/>
  </w:font>
  <w:font w:name="Calibri">
    <w:panose1 w:val="020F0502020204030204"/>
    <w:charset w:val="CC"/>
    <w:family w:val="swiss"/>
    <w:pitch w:val="variable"/>
    <w:sig w:usb0="E00002FF" w:usb1="4000ACFF" w:usb2="00000001" w:usb3="00000000" w:csb0="0000019F" w:csb1="00000000"/>
  </w:font>
  <w:font w:name="SchoolBookC">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3CD" w:rsidRDefault="005B23CD">
    <w:pPr>
      <w:pStyle w:val="af1"/>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521469631"/>
      <w:docPartObj>
        <w:docPartGallery w:val="Page Numbers (Bottom of Page)"/>
        <w:docPartUnique/>
      </w:docPartObj>
    </w:sdtPr>
    <w:sdtEndPr/>
    <w:sdtContent>
      <w:p w:rsidR="005B555A" w:rsidRDefault="005B555A">
        <w:pPr>
          <w:pStyle w:val="af1"/>
          <w:jc w:val="center"/>
        </w:pPr>
        <w:r>
          <w:fldChar w:fldCharType="begin"/>
        </w:r>
        <w:r>
          <w:instrText>PAGE   \* MERGEFORMAT</w:instrText>
        </w:r>
        <w:r>
          <w:fldChar w:fldCharType="separate"/>
        </w:r>
        <w:r w:rsidR="001D4DB0">
          <w:rPr>
            <w:noProof/>
          </w:rPr>
          <w:t>9</w:t>
        </w:r>
        <w:r>
          <w:fldChar w:fldCharType="end"/>
        </w:r>
      </w:p>
    </w:sdtContent>
  </w:sdt>
  <w:p w:rsidR="0078415F" w:rsidRPr="00D62A5C" w:rsidRDefault="00B457B5" w:rsidP="00783999">
    <w:pPr>
      <w:jc w:val="right"/>
      <w:rPr>
        <w:i/>
        <w:sz w:val="18"/>
        <w:szCs w:val="18"/>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3CD" w:rsidRDefault="005B23CD">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57B5" w:rsidRDefault="00B457B5">
      <w:r>
        <w:separator/>
      </w:r>
    </w:p>
  </w:footnote>
  <w:footnote w:type="continuationSeparator" w:id="0">
    <w:p w:rsidR="00B457B5" w:rsidRDefault="00B457B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3CD" w:rsidRDefault="005B23CD">
    <w:pPr>
      <w:pStyle w:val="ae"/>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3CD" w:rsidRDefault="005B23CD">
    <w:pPr>
      <w:pStyle w:val="a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B23CD" w:rsidRDefault="005B23CD">
    <w:pPr>
      <w:pStyle w:val="a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9A063F"/>
    <w:multiLevelType w:val="hybridMultilevel"/>
    <w:tmpl w:val="A1C22364"/>
    <w:lvl w:ilvl="0" w:tplc="35DA3B6E">
      <w:start w:val="1"/>
      <w:numFmt w:val="decimal"/>
      <w:lvlText w:val="6.%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
    <w:nsid w:val="15D672E3"/>
    <w:multiLevelType w:val="hybridMultilevel"/>
    <w:tmpl w:val="423ECBAA"/>
    <w:lvl w:ilvl="0" w:tplc="C590BB86">
      <w:start w:val="1"/>
      <w:numFmt w:val="decimal"/>
      <w:lvlText w:val="4.%1."/>
      <w:lvlJc w:val="left"/>
      <w:pPr>
        <w:ind w:left="502" w:hanging="360"/>
      </w:pPr>
      <w:rPr>
        <w:rFonts w:hint="default"/>
        <w:sz w:val="24"/>
        <w:szCs w:val="24"/>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
    <w:nsid w:val="1D201D19"/>
    <w:multiLevelType w:val="hybridMultilevel"/>
    <w:tmpl w:val="07D0F762"/>
    <w:lvl w:ilvl="0" w:tplc="6DE8FBFA">
      <w:start w:val="1"/>
      <w:numFmt w:val="bullet"/>
      <w:lvlText w:val="-"/>
      <w:lvlJc w:val="left"/>
      <w:pPr>
        <w:ind w:left="1287" w:hanging="360"/>
      </w:pPr>
      <w:rPr>
        <w:rFonts w:ascii="Sylfaen" w:hAnsi="Sylfae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
    <w:nsid w:val="1E9B6A75"/>
    <w:multiLevelType w:val="multilevel"/>
    <w:tmpl w:val="070CC58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3.%3."/>
      <w:lvlJc w:val="left"/>
      <w:pPr>
        <w:ind w:left="788"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2047078B"/>
    <w:multiLevelType w:val="multilevel"/>
    <w:tmpl w:val="A6C0BF28"/>
    <w:lvl w:ilvl="0">
      <w:start w:val="1"/>
      <w:numFmt w:val="decimal"/>
      <w:lvlText w:val="4.2.1.%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23A23633"/>
    <w:multiLevelType w:val="multilevel"/>
    <w:tmpl w:val="C822744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3."/>
      <w:lvlJc w:val="left"/>
      <w:pPr>
        <w:ind w:left="1224" w:hanging="504"/>
      </w:pPr>
      <w:rPr>
        <w:rFonts w:hint="default"/>
        <w:b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26A66DD1"/>
    <w:multiLevelType w:val="multilevel"/>
    <w:tmpl w:val="CF9C083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4.%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26C2094A"/>
    <w:multiLevelType w:val="hybridMultilevel"/>
    <w:tmpl w:val="2AD827DC"/>
    <w:lvl w:ilvl="0" w:tplc="35488358">
      <w:start w:val="1"/>
      <w:numFmt w:val="decimal"/>
      <w:lvlText w:val="2.%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79A6F06"/>
    <w:multiLevelType w:val="hybridMultilevel"/>
    <w:tmpl w:val="EA6260B0"/>
    <w:lvl w:ilvl="0" w:tplc="ED682F1A">
      <w:start w:val="7"/>
      <w:numFmt w:val="decimal"/>
      <w:lvlText w:val="2.%1."/>
      <w:lvlJc w:val="left"/>
      <w:pPr>
        <w:ind w:left="12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8487BCF"/>
    <w:multiLevelType w:val="hybridMultilevel"/>
    <w:tmpl w:val="7A70AB66"/>
    <w:lvl w:ilvl="0" w:tplc="39B68038">
      <w:start w:val="6"/>
      <w:numFmt w:val="decimal"/>
      <w:lvlText w:val="1.%1"/>
      <w:lvlJc w:val="left"/>
      <w:pPr>
        <w:ind w:left="1827" w:hanging="360"/>
      </w:pPr>
      <w:rPr>
        <w:rFonts w:hint="default"/>
      </w:rPr>
    </w:lvl>
    <w:lvl w:ilvl="1" w:tplc="B316C82C">
      <w:start w:val="1"/>
      <w:numFmt w:val="decimal"/>
      <w:lvlText w:val="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89E7BF7"/>
    <w:multiLevelType w:val="multilevel"/>
    <w:tmpl w:val="E2F8EED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nsid w:val="306A1C62"/>
    <w:multiLevelType w:val="multilevel"/>
    <w:tmpl w:val="1214D42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4.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321B7849"/>
    <w:multiLevelType w:val="hybridMultilevel"/>
    <w:tmpl w:val="CC32461A"/>
    <w:lvl w:ilvl="0" w:tplc="E42ABFC2">
      <w:start w:val="1"/>
      <w:numFmt w:val="decimal"/>
      <w:lvlText w:val="9.%1."/>
      <w:lvlJc w:val="left"/>
      <w:pPr>
        <w:ind w:left="1854"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3248223E"/>
    <w:multiLevelType w:val="hybridMultilevel"/>
    <w:tmpl w:val="929254B4"/>
    <w:lvl w:ilvl="0" w:tplc="E8662EFE">
      <w:start w:val="1"/>
      <w:numFmt w:val="decimal"/>
      <w:lvlText w:val="7.%1."/>
      <w:lvlJc w:val="lef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nsid w:val="361C105B"/>
    <w:multiLevelType w:val="hybridMultilevel"/>
    <w:tmpl w:val="502C21CC"/>
    <w:lvl w:ilvl="0" w:tplc="069A9A2E">
      <w:start w:val="1"/>
      <w:numFmt w:val="decimal"/>
      <w:lvlText w:val="%1."/>
      <w:lvlJc w:val="left"/>
      <w:pPr>
        <w:ind w:left="185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428E00FB"/>
    <w:multiLevelType w:val="hybridMultilevel"/>
    <w:tmpl w:val="3F82C6C8"/>
    <w:lvl w:ilvl="0" w:tplc="703667CA">
      <w:start w:val="1"/>
      <w:numFmt w:val="decimal"/>
      <w:lvlText w:val="8.%1."/>
      <w:lvlJc w:val="left"/>
      <w:pPr>
        <w:ind w:left="1287" w:hanging="360"/>
      </w:pPr>
      <w:rPr>
        <w:rFonts w:ascii="Times New Roman" w:hAnsi="Times New Roman" w:cs="Times New Roman" w:hint="default"/>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4CC31B25"/>
    <w:multiLevelType w:val="multilevel"/>
    <w:tmpl w:val="F4924F40"/>
    <w:lvl w:ilvl="0">
      <w:start w:val="2"/>
      <w:numFmt w:val="decimal"/>
      <w:lvlText w:val="3.%1."/>
      <w:lvlJc w:val="left"/>
      <w:pPr>
        <w:ind w:left="360" w:hanging="360"/>
      </w:pPr>
      <w:rPr>
        <w:rFonts w:hint="default"/>
        <w:sz w:val="24"/>
        <w:szCs w:val="24"/>
      </w:rPr>
    </w:lvl>
    <w:lvl w:ilvl="1">
      <w:start w:val="2"/>
      <w:numFmt w:val="decimal"/>
      <w:lvlText w:val="3.%2.1."/>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4F500062"/>
    <w:multiLevelType w:val="hybridMultilevel"/>
    <w:tmpl w:val="D4F43468"/>
    <w:lvl w:ilvl="0" w:tplc="FF366326">
      <w:start w:val="2"/>
      <w:numFmt w:val="decimal"/>
      <w:lvlText w:val="3.%1."/>
      <w:lvlJc w:val="left"/>
      <w:pPr>
        <w:ind w:left="1287" w:hanging="360"/>
      </w:pPr>
      <w:rPr>
        <w:rFonts w:hint="default"/>
        <w:sz w:val="24"/>
        <w:szCs w:val="24"/>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017377F"/>
    <w:multiLevelType w:val="hybridMultilevel"/>
    <w:tmpl w:val="B87ACD34"/>
    <w:lvl w:ilvl="0" w:tplc="D698226A">
      <w:start w:val="2"/>
      <w:numFmt w:val="decimal"/>
      <w:lvlText w:val="3.%1."/>
      <w:lvlJc w:val="left"/>
      <w:pPr>
        <w:ind w:left="1287"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2BF3038"/>
    <w:multiLevelType w:val="hybridMultilevel"/>
    <w:tmpl w:val="26946510"/>
    <w:lvl w:ilvl="0" w:tplc="B316C82C">
      <w:start w:val="1"/>
      <w:numFmt w:val="decimal"/>
      <w:lvlText w:val="1.%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0">
    <w:nsid w:val="539668AE"/>
    <w:multiLevelType w:val="multilevel"/>
    <w:tmpl w:val="08422F76"/>
    <w:lvl w:ilvl="0">
      <w:start w:val="1"/>
      <w:numFmt w:val="decimal"/>
      <w:lvlText w:val="%1."/>
      <w:lvlJc w:val="left"/>
      <w:pPr>
        <w:tabs>
          <w:tab w:val="num" w:pos="360"/>
        </w:tabs>
        <w:ind w:left="360" w:hanging="360"/>
      </w:pPr>
      <w:rPr>
        <w:rFonts w:hint="default"/>
        <w:b/>
      </w:rPr>
    </w:lvl>
    <w:lvl w:ilvl="1">
      <w:start w:val="1"/>
      <w:numFmt w:val="decimal"/>
      <w:lvlText w:val="%1.%2."/>
      <w:lvlJc w:val="left"/>
      <w:pPr>
        <w:tabs>
          <w:tab w:val="num" w:pos="432"/>
        </w:tabs>
        <w:ind w:left="432" w:hanging="432"/>
      </w:pPr>
      <w:rPr>
        <w:rFonts w:hint="default"/>
        <w:color w:val="auto"/>
      </w:rPr>
    </w:lvl>
    <w:lvl w:ilvl="2">
      <w:start w:val="1"/>
      <w:numFmt w:val="decimal"/>
      <w:lvlRestart w:val="1"/>
      <w:lvlText w:val="%3.1.1."/>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21">
    <w:nsid w:val="5D51284B"/>
    <w:multiLevelType w:val="multilevel"/>
    <w:tmpl w:val="E02A298C"/>
    <w:lvl w:ilvl="0">
      <w:start w:val="2"/>
      <w:numFmt w:val="decimal"/>
      <w:lvlText w:val="%1."/>
      <w:lvlJc w:val="left"/>
      <w:pPr>
        <w:ind w:left="360" w:hanging="360"/>
      </w:pPr>
      <w:rPr>
        <w:rFonts w:hint="default"/>
      </w:rPr>
    </w:lvl>
    <w:lvl w:ilvl="1">
      <w:start w:val="1"/>
      <w:numFmt w:val="decimal"/>
      <w:lvlText w:val="%1.%2."/>
      <w:lvlJc w:val="left"/>
      <w:pPr>
        <w:ind w:left="9575"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611B0FF1"/>
    <w:multiLevelType w:val="multilevel"/>
    <w:tmpl w:val="78305A68"/>
    <w:lvl w:ilvl="0">
      <w:start w:val="2"/>
      <w:numFmt w:val="decimal"/>
      <w:lvlText w:val="3.%1."/>
      <w:lvlJc w:val="left"/>
      <w:pPr>
        <w:ind w:left="360" w:hanging="360"/>
      </w:pPr>
      <w:rPr>
        <w:rFonts w:hint="default"/>
        <w:sz w:val="24"/>
        <w:szCs w:val="24"/>
      </w:rPr>
    </w:lvl>
    <w:lvl w:ilvl="1">
      <w:start w:val="2"/>
      <w:numFmt w:val="decimal"/>
      <w:lvlText w:val="3.%2.1."/>
      <w:lvlJc w:val="left"/>
      <w:pPr>
        <w:ind w:left="792" w:hanging="432"/>
      </w:pPr>
      <w:rPr>
        <w:rFonts w:hint="default"/>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nsid w:val="6D83794C"/>
    <w:multiLevelType w:val="hybridMultilevel"/>
    <w:tmpl w:val="5CD280C6"/>
    <w:lvl w:ilvl="0" w:tplc="5AF4BD4A">
      <w:start w:val="1"/>
      <w:numFmt w:val="decimal"/>
      <w:lvlText w:val="2.%1."/>
      <w:lvlJc w:val="left"/>
      <w:pPr>
        <w:ind w:left="1260" w:hanging="36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4">
    <w:nsid w:val="76B435BE"/>
    <w:multiLevelType w:val="multilevel"/>
    <w:tmpl w:val="93908738"/>
    <w:lvl w:ilvl="0">
      <w:start w:val="1"/>
      <w:numFmt w:val="decimal"/>
      <w:lvlText w:val="3.%1."/>
      <w:lvlJc w:val="left"/>
      <w:pPr>
        <w:ind w:left="360" w:hanging="360"/>
      </w:pPr>
      <w:rPr>
        <w:rFonts w:hint="default"/>
        <w:sz w:val="24"/>
        <w:szCs w:val="24"/>
      </w:rPr>
    </w:lvl>
    <w:lvl w:ilvl="1">
      <w:start w:val="1"/>
      <w:numFmt w:val="decimal"/>
      <w:lvlText w:val="3.%2.1."/>
      <w:lvlJc w:val="left"/>
      <w:pPr>
        <w:ind w:left="792" w:hanging="432"/>
      </w:pPr>
      <w:rPr>
        <w:rFonts w:hint="default"/>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21"/>
  </w:num>
  <w:num w:numId="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num>
  <w:num w:numId="5">
    <w:abstractNumId w:val="23"/>
  </w:num>
  <w:num w:numId="6">
    <w:abstractNumId w:val="24"/>
  </w:num>
  <w:num w:numId="7">
    <w:abstractNumId w:val="1"/>
  </w:num>
  <w:num w:numId="8">
    <w:abstractNumId w:val="10"/>
  </w:num>
  <w:num w:numId="9">
    <w:abstractNumId w:val="11"/>
  </w:num>
  <w:num w:numId="10">
    <w:abstractNumId w:val="4"/>
  </w:num>
  <w:num w:numId="11">
    <w:abstractNumId w:val="3"/>
  </w:num>
  <w:num w:numId="12">
    <w:abstractNumId w:val="6"/>
  </w:num>
  <w:num w:numId="13">
    <w:abstractNumId w:val="0"/>
  </w:num>
  <w:num w:numId="14">
    <w:abstractNumId w:val="13"/>
  </w:num>
  <w:num w:numId="15">
    <w:abstractNumId w:val="15"/>
  </w:num>
  <w:num w:numId="16">
    <w:abstractNumId w:val="12"/>
  </w:num>
  <w:num w:numId="17">
    <w:abstractNumId w:val="17"/>
  </w:num>
  <w:num w:numId="18">
    <w:abstractNumId w:val="5"/>
  </w:num>
  <w:num w:numId="19">
    <w:abstractNumId w:val="8"/>
  </w:num>
  <w:num w:numId="20">
    <w:abstractNumId w:val="19"/>
  </w:num>
  <w:num w:numId="21">
    <w:abstractNumId w:val="9"/>
  </w:num>
  <w:num w:numId="22">
    <w:abstractNumId w:val="2"/>
  </w:num>
  <w:num w:numId="23">
    <w:abstractNumId w:val="14"/>
  </w:num>
  <w:num w:numId="24">
    <w:abstractNumId w:val="7"/>
  </w:num>
  <w:num w:numId="25">
    <w:abstractNumId w:val="16"/>
  </w:num>
  <w:num w:numId="26">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removePersonalInformation/>
  <w:removeDateAndTime/>
  <w:proofState w:spelling="clean" w:grammar="clean"/>
  <w:trackRevisions/>
  <w:defaultTabStop w:val="709"/>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2650"/>
    <w:rsid w:val="0004790A"/>
    <w:rsid w:val="0016085B"/>
    <w:rsid w:val="00185F9B"/>
    <w:rsid w:val="001D4DB0"/>
    <w:rsid w:val="00226CF8"/>
    <w:rsid w:val="00287BDD"/>
    <w:rsid w:val="002D5431"/>
    <w:rsid w:val="003550EE"/>
    <w:rsid w:val="00385226"/>
    <w:rsid w:val="00390B80"/>
    <w:rsid w:val="0039703B"/>
    <w:rsid w:val="00397081"/>
    <w:rsid w:val="003F414B"/>
    <w:rsid w:val="0040484D"/>
    <w:rsid w:val="004952AF"/>
    <w:rsid w:val="004A5CC1"/>
    <w:rsid w:val="004A7BB7"/>
    <w:rsid w:val="004F1566"/>
    <w:rsid w:val="004F1D36"/>
    <w:rsid w:val="004F59C2"/>
    <w:rsid w:val="00546737"/>
    <w:rsid w:val="00577D4B"/>
    <w:rsid w:val="005B23CD"/>
    <w:rsid w:val="005B555A"/>
    <w:rsid w:val="005B7D1A"/>
    <w:rsid w:val="005C722D"/>
    <w:rsid w:val="005F76A8"/>
    <w:rsid w:val="00603D3E"/>
    <w:rsid w:val="00607352"/>
    <w:rsid w:val="00742604"/>
    <w:rsid w:val="007A0F24"/>
    <w:rsid w:val="007F5459"/>
    <w:rsid w:val="00862FC8"/>
    <w:rsid w:val="008A1395"/>
    <w:rsid w:val="008C4C6A"/>
    <w:rsid w:val="009368BB"/>
    <w:rsid w:val="009553DA"/>
    <w:rsid w:val="00977662"/>
    <w:rsid w:val="009A115B"/>
    <w:rsid w:val="009C5E39"/>
    <w:rsid w:val="009D789B"/>
    <w:rsid w:val="009E0E24"/>
    <w:rsid w:val="00A03956"/>
    <w:rsid w:val="00A63B06"/>
    <w:rsid w:val="00A95D42"/>
    <w:rsid w:val="00B12AE7"/>
    <w:rsid w:val="00B457B5"/>
    <w:rsid w:val="00BB6462"/>
    <w:rsid w:val="00BE0ACE"/>
    <w:rsid w:val="00BF4C93"/>
    <w:rsid w:val="00C72A2E"/>
    <w:rsid w:val="00C86C8D"/>
    <w:rsid w:val="00CA1F77"/>
    <w:rsid w:val="00CD7396"/>
    <w:rsid w:val="00CD7435"/>
    <w:rsid w:val="00CF367A"/>
    <w:rsid w:val="00D13754"/>
    <w:rsid w:val="00D5519C"/>
    <w:rsid w:val="00D97788"/>
    <w:rsid w:val="00DA10FC"/>
    <w:rsid w:val="00DA61F5"/>
    <w:rsid w:val="00DB1CF1"/>
    <w:rsid w:val="00DC2650"/>
    <w:rsid w:val="00DD01CC"/>
    <w:rsid w:val="00E81177"/>
    <w:rsid w:val="00E97E1E"/>
    <w:rsid w:val="00EE6997"/>
    <w:rsid w:val="00F16654"/>
    <w:rsid w:val="00F379A4"/>
    <w:rsid w:val="00F54B73"/>
    <w:rsid w:val="00F70D8E"/>
    <w:rsid w:val="00F830A3"/>
    <w:rsid w:val="00F84D35"/>
    <w:rsid w:val="00F95A9E"/>
    <w:rsid w:val="00FC23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2A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4952AF"/>
    <w:pPr>
      <w:overflowPunct/>
      <w:autoSpaceDE/>
      <w:autoSpaceDN/>
      <w:adjustRightInd/>
      <w:ind w:left="720"/>
      <w:contextualSpacing/>
    </w:pPr>
    <w:rPr>
      <w:sz w:val="30"/>
      <w:szCs w:val="24"/>
    </w:rPr>
  </w:style>
  <w:style w:type="character" w:customStyle="1" w:styleId="a4">
    <w:name w:val="Абзац списка Знак"/>
    <w:link w:val="a3"/>
    <w:uiPriority w:val="34"/>
    <w:locked/>
    <w:rsid w:val="004952AF"/>
    <w:rPr>
      <w:rFonts w:ascii="Times New Roman" w:eastAsia="Times New Roman" w:hAnsi="Times New Roman" w:cs="Times New Roman"/>
      <w:sz w:val="30"/>
      <w:szCs w:val="24"/>
      <w:lang w:eastAsia="ru-RU"/>
    </w:rPr>
  </w:style>
  <w:style w:type="paragraph" w:customStyle="1" w:styleId="a5">
    <w:name w:val="Стиль начало"/>
    <w:basedOn w:val="a"/>
    <w:uiPriority w:val="99"/>
    <w:rsid w:val="004952AF"/>
    <w:pPr>
      <w:overflowPunct/>
      <w:autoSpaceDE/>
      <w:autoSpaceDN/>
      <w:adjustRightInd/>
      <w:spacing w:line="264" w:lineRule="auto"/>
    </w:pPr>
    <w:rPr>
      <w:rFonts w:ascii="Calibri" w:eastAsia="Calibri" w:hAnsi="Calibri" w:cs="Calibri"/>
      <w:sz w:val="28"/>
      <w:szCs w:val="28"/>
    </w:rPr>
  </w:style>
  <w:style w:type="paragraph" w:customStyle="1" w:styleId="af0">
    <w:name w:val="af0"/>
    <w:qFormat/>
    <w:rsid w:val="004952AF"/>
    <w:pPr>
      <w:autoSpaceDE w:val="0"/>
      <w:autoSpaceDN w:val="0"/>
      <w:spacing w:after="0" w:line="240" w:lineRule="auto"/>
      <w:jc w:val="both"/>
    </w:pPr>
    <w:rPr>
      <w:rFonts w:ascii="SchoolBookC" w:eastAsia="Times New Roman" w:hAnsi="SchoolBookC" w:cs="Times New Roman"/>
      <w:color w:val="000000"/>
      <w:sz w:val="24"/>
      <w:szCs w:val="24"/>
      <w:lang w:eastAsia="ru-RU"/>
    </w:rPr>
  </w:style>
  <w:style w:type="paragraph" w:customStyle="1" w:styleId="a6">
    <w:name w:val="Тендерные данные"/>
    <w:basedOn w:val="a"/>
    <w:qFormat/>
    <w:rsid w:val="004952AF"/>
    <w:pPr>
      <w:tabs>
        <w:tab w:val="left" w:pos="1985"/>
      </w:tabs>
      <w:suppressAutoHyphens/>
      <w:overflowPunct/>
      <w:autoSpaceDE/>
      <w:autoSpaceDN/>
      <w:adjustRightInd/>
      <w:spacing w:before="120" w:after="60"/>
      <w:jc w:val="both"/>
    </w:pPr>
    <w:rPr>
      <w:rFonts w:cs="Calibri"/>
      <w:b/>
      <w:sz w:val="24"/>
      <w:lang w:eastAsia="ar-SA"/>
    </w:rPr>
  </w:style>
  <w:style w:type="paragraph" w:customStyle="1" w:styleId="ConsPlusNormal">
    <w:name w:val="ConsPlusNormal"/>
    <w:rsid w:val="004952AF"/>
    <w:pPr>
      <w:autoSpaceDE w:val="0"/>
      <w:autoSpaceDN w:val="0"/>
      <w:adjustRightInd w:val="0"/>
      <w:spacing w:after="0" w:line="240" w:lineRule="auto"/>
    </w:pPr>
    <w:rPr>
      <w:rFonts w:ascii="Times New Roman" w:hAnsi="Times New Roman" w:cs="Times New Roman"/>
    </w:rPr>
  </w:style>
  <w:style w:type="paragraph" w:customStyle="1" w:styleId="ConsNormal">
    <w:name w:val="ConsNormal"/>
    <w:autoRedefine/>
    <w:rsid w:val="004952AF"/>
    <w:pPr>
      <w:autoSpaceDE w:val="0"/>
      <w:autoSpaceDN w:val="0"/>
      <w:adjustRightInd w:val="0"/>
      <w:spacing w:after="0" w:line="240" w:lineRule="auto"/>
      <w:jc w:val="center"/>
    </w:pPr>
    <w:rPr>
      <w:rFonts w:ascii="Times New Roman" w:eastAsia="Times New Roman" w:hAnsi="Times New Roman" w:cs="Times New Roman"/>
      <w:b/>
      <w:sz w:val="28"/>
      <w:szCs w:val="28"/>
      <w:lang w:eastAsia="ru-RU"/>
    </w:rPr>
  </w:style>
  <w:style w:type="paragraph" w:styleId="a7">
    <w:name w:val="Body Text Indent"/>
    <w:basedOn w:val="a"/>
    <w:link w:val="a8"/>
    <w:rsid w:val="00F95A9E"/>
    <w:pPr>
      <w:overflowPunct/>
      <w:autoSpaceDE/>
      <w:autoSpaceDN/>
      <w:adjustRightInd/>
      <w:ind w:firstLine="567"/>
      <w:jc w:val="both"/>
    </w:pPr>
    <w:rPr>
      <w:rFonts w:eastAsia="Batang"/>
      <w:noProof/>
      <w:sz w:val="24"/>
    </w:rPr>
  </w:style>
  <w:style w:type="character" w:customStyle="1" w:styleId="a8">
    <w:name w:val="Основной текст с отступом Знак"/>
    <w:basedOn w:val="a0"/>
    <w:link w:val="a7"/>
    <w:rsid w:val="00F95A9E"/>
    <w:rPr>
      <w:rFonts w:ascii="Times New Roman" w:eastAsia="Batang" w:hAnsi="Times New Roman" w:cs="Times New Roman"/>
      <w:noProof/>
      <w:sz w:val="24"/>
      <w:szCs w:val="20"/>
      <w:lang w:eastAsia="ru-RU"/>
    </w:rPr>
  </w:style>
  <w:style w:type="character" w:styleId="a9">
    <w:name w:val="annotation reference"/>
    <w:uiPriority w:val="99"/>
    <w:rsid w:val="00F95A9E"/>
    <w:rPr>
      <w:sz w:val="16"/>
      <w:szCs w:val="16"/>
    </w:rPr>
  </w:style>
  <w:style w:type="paragraph" w:styleId="aa">
    <w:name w:val="annotation text"/>
    <w:basedOn w:val="a"/>
    <w:link w:val="ab"/>
    <w:uiPriority w:val="99"/>
    <w:rsid w:val="00F95A9E"/>
    <w:pPr>
      <w:overflowPunct/>
      <w:autoSpaceDE/>
      <w:autoSpaceDN/>
      <w:adjustRightInd/>
    </w:pPr>
    <w:rPr>
      <w:rFonts w:eastAsia="Batang"/>
    </w:rPr>
  </w:style>
  <w:style w:type="character" w:customStyle="1" w:styleId="ab">
    <w:name w:val="Текст примечания Знак"/>
    <w:basedOn w:val="a0"/>
    <w:link w:val="aa"/>
    <w:uiPriority w:val="99"/>
    <w:rsid w:val="00F95A9E"/>
    <w:rPr>
      <w:rFonts w:ascii="Times New Roman" w:eastAsia="Batang" w:hAnsi="Times New Roman" w:cs="Times New Roman"/>
      <w:sz w:val="20"/>
      <w:szCs w:val="20"/>
      <w:lang w:eastAsia="ru-RU"/>
    </w:rPr>
  </w:style>
  <w:style w:type="paragraph" w:styleId="ac">
    <w:name w:val="Balloon Text"/>
    <w:basedOn w:val="a"/>
    <w:link w:val="ad"/>
    <w:uiPriority w:val="99"/>
    <w:semiHidden/>
    <w:unhideWhenUsed/>
    <w:rsid w:val="00F95A9E"/>
    <w:rPr>
      <w:rFonts w:ascii="Tahoma" w:hAnsi="Tahoma" w:cs="Tahoma"/>
      <w:sz w:val="16"/>
      <w:szCs w:val="16"/>
    </w:rPr>
  </w:style>
  <w:style w:type="character" w:customStyle="1" w:styleId="ad">
    <w:name w:val="Текст выноски Знак"/>
    <w:basedOn w:val="a0"/>
    <w:link w:val="ac"/>
    <w:uiPriority w:val="99"/>
    <w:semiHidden/>
    <w:rsid w:val="00F95A9E"/>
    <w:rPr>
      <w:rFonts w:ascii="Tahoma" w:eastAsia="Times New Roman" w:hAnsi="Tahoma" w:cs="Tahoma"/>
      <w:sz w:val="16"/>
      <w:szCs w:val="16"/>
      <w:lang w:eastAsia="ru-RU"/>
    </w:rPr>
  </w:style>
  <w:style w:type="paragraph" w:styleId="ae">
    <w:name w:val="header"/>
    <w:basedOn w:val="a"/>
    <w:link w:val="af"/>
    <w:uiPriority w:val="99"/>
    <w:unhideWhenUsed/>
    <w:rsid w:val="005B555A"/>
    <w:pPr>
      <w:tabs>
        <w:tab w:val="center" w:pos="4677"/>
        <w:tab w:val="right" w:pos="9355"/>
      </w:tabs>
    </w:pPr>
  </w:style>
  <w:style w:type="character" w:customStyle="1" w:styleId="af">
    <w:name w:val="Верхний колонтитул Знак"/>
    <w:basedOn w:val="a0"/>
    <w:link w:val="ae"/>
    <w:uiPriority w:val="99"/>
    <w:rsid w:val="005B555A"/>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5B555A"/>
    <w:pPr>
      <w:tabs>
        <w:tab w:val="center" w:pos="4677"/>
        <w:tab w:val="right" w:pos="9355"/>
      </w:tabs>
    </w:pPr>
  </w:style>
  <w:style w:type="character" w:customStyle="1" w:styleId="af2">
    <w:name w:val="Нижний колонтитул Знак"/>
    <w:basedOn w:val="a0"/>
    <w:link w:val="af1"/>
    <w:uiPriority w:val="99"/>
    <w:rsid w:val="005B555A"/>
    <w:rPr>
      <w:rFonts w:ascii="Times New Roman" w:eastAsia="Times New Roman" w:hAnsi="Times New Roman" w:cs="Times New Roman"/>
      <w:sz w:val="20"/>
      <w:szCs w:val="20"/>
      <w:lang w:eastAsia="ru-RU"/>
    </w:rPr>
  </w:style>
  <w:style w:type="character" w:customStyle="1" w:styleId="af3">
    <w:name w:val="Стиль вставки"/>
    <w:basedOn w:val="a0"/>
    <w:uiPriority w:val="1"/>
    <w:qFormat/>
    <w:rsid w:val="005B555A"/>
    <w:rPr>
      <w:rFonts w:ascii="Tahoma" w:hAnsi="Tahoma"/>
      <w:color w:val="000000" w:themeColor="text1"/>
      <w:sz w:val="20"/>
    </w:rPr>
  </w:style>
  <w:style w:type="character" w:customStyle="1" w:styleId="FontStyle11">
    <w:name w:val="Font Style11"/>
    <w:rsid w:val="00F84D35"/>
    <w:rPr>
      <w:rFonts w:ascii="Times New Roman" w:hAnsi="Times New Roman" w:cs="Times New Roman" w:hint="default"/>
    </w:rPr>
  </w:style>
  <w:style w:type="character" w:styleId="af4">
    <w:name w:val="Hyperlink"/>
    <w:basedOn w:val="a0"/>
    <w:uiPriority w:val="99"/>
    <w:unhideWhenUsed/>
    <w:rsid w:val="00287BDD"/>
    <w:rPr>
      <w:color w:val="0563C1" w:themeColor="hyperlink"/>
      <w:u w:val="single"/>
    </w:rPr>
  </w:style>
  <w:style w:type="paragraph" w:customStyle="1" w:styleId="21">
    <w:name w:val="Средняя сетка 21"/>
    <w:uiPriority w:val="1"/>
    <w:qFormat/>
    <w:rsid w:val="00287BDD"/>
    <w:pPr>
      <w:spacing w:after="0" w:line="240" w:lineRule="auto"/>
    </w:pPr>
    <w:rPr>
      <w:rFonts w:ascii="Calibri" w:eastAsia="Calibri" w:hAnsi="Calibri" w:cs="Times New Roman"/>
    </w:rPr>
  </w:style>
  <w:style w:type="paragraph" w:styleId="af5">
    <w:name w:val="annotation subject"/>
    <w:basedOn w:val="aa"/>
    <w:next w:val="aa"/>
    <w:link w:val="af6"/>
    <w:uiPriority w:val="99"/>
    <w:semiHidden/>
    <w:unhideWhenUsed/>
    <w:rsid w:val="007A0F24"/>
    <w:pPr>
      <w:overflowPunct w:val="0"/>
      <w:autoSpaceDE w:val="0"/>
      <w:autoSpaceDN w:val="0"/>
      <w:adjustRightInd w:val="0"/>
    </w:pPr>
    <w:rPr>
      <w:rFonts w:eastAsia="Times New Roman"/>
      <w:b/>
      <w:bCs/>
    </w:rPr>
  </w:style>
  <w:style w:type="character" w:customStyle="1" w:styleId="af6">
    <w:name w:val="Тема примечания Знак"/>
    <w:basedOn w:val="ab"/>
    <w:link w:val="af5"/>
    <w:uiPriority w:val="99"/>
    <w:semiHidden/>
    <w:rsid w:val="007A0F24"/>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952AF"/>
    <w:pPr>
      <w:overflowPunct w:val="0"/>
      <w:autoSpaceDE w:val="0"/>
      <w:autoSpaceDN w:val="0"/>
      <w:adjustRightInd w:val="0"/>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qFormat/>
    <w:rsid w:val="004952AF"/>
    <w:pPr>
      <w:overflowPunct/>
      <w:autoSpaceDE/>
      <w:autoSpaceDN/>
      <w:adjustRightInd/>
      <w:ind w:left="720"/>
      <w:contextualSpacing/>
    </w:pPr>
    <w:rPr>
      <w:sz w:val="30"/>
      <w:szCs w:val="24"/>
    </w:rPr>
  </w:style>
  <w:style w:type="character" w:customStyle="1" w:styleId="a4">
    <w:name w:val="Абзац списка Знак"/>
    <w:link w:val="a3"/>
    <w:uiPriority w:val="34"/>
    <w:locked/>
    <w:rsid w:val="004952AF"/>
    <w:rPr>
      <w:rFonts w:ascii="Times New Roman" w:eastAsia="Times New Roman" w:hAnsi="Times New Roman" w:cs="Times New Roman"/>
      <w:sz w:val="30"/>
      <w:szCs w:val="24"/>
      <w:lang w:eastAsia="ru-RU"/>
    </w:rPr>
  </w:style>
  <w:style w:type="paragraph" w:customStyle="1" w:styleId="a5">
    <w:name w:val="Стиль начало"/>
    <w:basedOn w:val="a"/>
    <w:uiPriority w:val="99"/>
    <w:rsid w:val="004952AF"/>
    <w:pPr>
      <w:overflowPunct/>
      <w:autoSpaceDE/>
      <w:autoSpaceDN/>
      <w:adjustRightInd/>
      <w:spacing w:line="264" w:lineRule="auto"/>
    </w:pPr>
    <w:rPr>
      <w:rFonts w:ascii="Calibri" w:eastAsia="Calibri" w:hAnsi="Calibri" w:cs="Calibri"/>
      <w:sz w:val="28"/>
      <w:szCs w:val="28"/>
    </w:rPr>
  </w:style>
  <w:style w:type="paragraph" w:customStyle="1" w:styleId="af0">
    <w:name w:val="af0"/>
    <w:qFormat/>
    <w:rsid w:val="004952AF"/>
    <w:pPr>
      <w:autoSpaceDE w:val="0"/>
      <w:autoSpaceDN w:val="0"/>
      <w:spacing w:after="0" w:line="240" w:lineRule="auto"/>
      <w:jc w:val="both"/>
    </w:pPr>
    <w:rPr>
      <w:rFonts w:ascii="SchoolBookC" w:eastAsia="Times New Roman" w:hAnsi="SchoolBookC" w:cs="Times New Roman"/>
      <w:color w:val="000000"/>
      <w:sz w:val="24"/>
      <w:szCs w:val="24"/>
      <w:lang w:eastAsia="ru-RU"/>
    </w:rPr>
  </w:style>
  <w:style w:type="paragraph" w:customStyle="1" w:styleId="a6">
    <w:name w:val="Тендерные данные"/>
    <w:basedOn w:val="a"/>
    <w:qFormat/>
    <w:rsid w:val="004952AF"/>
    <w:pPr>
      <w:tabs>
        <w:tab w:val="left" w:pos="1985"/>
      </w:tabs>
      <w:suppressAutoHyphens/>
      <w:overflowPunct/>
      <w:autoSpaceDE/>
      <w:autoSpaceDN/>
      <w:adjustRightInd/>
      <w:spacing w:before="120" w:after="60"/>
      <w:jc w:val="both"/>
    </w:pPr>
    <w:rPr>
      <w:rFonts w:cs="Calibri"/>
      <w:b/>
      <w:sz w:val="24"/>
      <w:lang w:eastAsia="ar-SA"/>
    </w:rPr>
  </w:style>
  <w:style w:type="paragraph" w:customStyle="1" w:styleId="ConsPlusNormal">
    <w:name w:val="ConsPlusNormal"/>
    <w:rsid w:val="004952AF"/>
    <w:pPr>
      <w:autoSpaceDE w:val="0"/>
      <w:autoSpaceDN w:val="0"/>
      <w:adjustRightInd w:val="0"/>
      <w:spacing w:after="0" w:line="240" w:lineRule="auto"/>
    </w:pPr>
    <w:rPr>
      <w:rFonts w:ascii="Times New Roman" w:hAnsi="Times New Roman" w:cs="Times New Roman"/>
    </w:rPr>
  </w:style>
  <w:style w:type="paragraph" w:customStyle="1" w:styleId="ConsNormal">
    <w:name w:val="ConsNormal"/>
    <w:autoRedefine/>
    <w:rsid w:val="004952AF"/>
    <w:pPr>
      <w:autoSpaceDE w:val="0"/>
      <w:autoSpaceDN w:val="0"/>
      <w:adjustRightInd w:val="0"/>
      <w:spacing w:after="0" w:line="240" w:lineRule="auto"/>
      <w:jc w:val="center"/>
    </w:pPr>
    <w:rPr>
      <w:rFonts w:ascii="Times New Roman" w:eastAsia="Times New Roman" w:hAnsi="Times New Roman" w:cs="Times New Roman"/>
      <w:b/>
      <w:sz w:val="28"/>
      <w:szCs w:val="28"/>
      <w:lang w:eastAsia="ru-RU"/>
    </w:rPr>
  </w:style>
  <w:style w:type="paragraph" w:styleId="a7">
    <w:name w:val="Body Text Indent"/>
    <w:basedOn w:val="a"/>
    <w:link w:val="a8"/>
    <w:rsid w:val="00F95A9E"/>
    <w:pPr>
      <w:overflowPunct/>
      <w:autoSpaceDE/>
      <w:autoSpaceDN/>
      <w:adjustRightInd/>
      <w:ind w:firstLine="567"/>
      <w:jc w:val="both"/>
    </w:pPr>
    <w:rPr>
      <w:rFonts w:eastAsia="Batang"/>
      <w:noProof/>
      <w:sz w:val="24"/>
    </w:rPr>
  </w:style>
  <w:style w:type="character" w:customStyle="1" w:styleId="a8">
    <w:name w:val="Основной текст с отступом Знак"/>
    <w:basedOn w:val="a0"/>
    <w:link w:val="a7"/>
    <w:rsid w:val="00F95A9E"/>
    <w:rPr>
      <w:rFonts w:ascii="Times New Roman" w:eastAsia="Batang" w:hAnsi="Times New Roman" w:cs="Times New Roman"/>
      <w:noProof/>
      <w:sz w:val="24"/>
      <w:szCs w:val="20"/>
      <w:lang w:eastAsia="ru-RU"/>
    </w:rPr>
  </w:style>
  <w:style w:type="character" w:styleId="a9">
    <w:name w:val="annotation reference"/>
    <w:uiPriority w:val="99"/>
    <w:rsid w:val="00F95A9E"/>
    <w:rPr>
      <w:sz w:val="16"/>
      <w:szCs w:val="16"/>
    </w:rPr>
  </w:style>
  <w:style w:type="paragraph" w:styleId="aa">
    <w:name w:val="annotation text"/>
    <w:basedOn w:val="a"/>
    <w:link w:val="ab"/>
    <w:uiPriority w:val="99"/>
    <w:rsid w:val="00F95A9E"/>
    <w:pPr>
      <w:overflowPunct/>
      <w:autoSpaceDE/>
      <w:autoSpaceDN/>
      <w:adjustRightInd/>
    </w:pPr>
    <w:rPr>
      <w:rFonts w:eastAsia="Batang"/>
    </w:rPr>
  </w:style>
  <w:style w:type="character" w:customStyle="1" w:styleId="ab">
    <w:name w:val="Текст примечания Знак"/>
    <w:basedOn w:val="a0"/>
    <w:link w:val="aa"/>
    <w:uiPriority w:val="99"/>
    <w:rsid w:val="00F95A9E"/>
    <w:rPr>
      <w:rFonts w:ascii="Times New Roman" w:eastAsia="Batang" w:hAnsi="Times New Roman" w:cs="Times New Roman"/>
      <w:sz w:val="20"/>
      <w:szCs w:val="20"/>
      <w:lang w:eastAsia="ru-RU"/>
    </w:rPr>
  </w:style>
  <w:style w:type="paragraph" w:styleId="ac">
    <w:name w:val="Balloon Text"/>
    <w:basedOn w:val="a"/>
    <w:link w:val="ad"/>
    <w:uiPriority w:val="99"/>
    <w:semiHidden/>
    <w:unhideWhenUsed/>
    <w:rsid w:val="00F95A9E"/>
    <w:rPr>
      <w:rFonts w:ascii="Tahoma" w:hAnsi="Tahoma" w:cs="Tahoma"/>
      <w:sz w:val="16"/>
      <w:szCs w:val="16"/>
    </w:rPr>
  </w:style>
  <w:style w:type="character" w:customStyle="1" w:styleId="ad">
    <w:name w:val="Текст выноски Знак"/>
    <w:basedOn w:val="a0"/>
    <w:link w:val="ac"/>
    <w:uiPriority w:val="99"/>
    <w:semiHidden/>
    <w:rsid w:val="00F95A9E"/>
    <w:rPr>
      <w:rFonts w:ascii="Tahoma" w:eastAsia="Times New Roman" w:hAnsi="Tahoma" w:cs="Tahoma"/>
      <w:sz w:val="16"/>
      <w:szCs w:val="16"/>
      <w:lang w:eastAsia="ru-RU"/>
    </w:rPr>
  </w:style>
  <w:style w:type="paragraph" w:styleId="ae">
    <w:name w:val="header"/>
    <w:basedOn w:val="a"/>
    <w:link w:val="af"/>
    <w:uiPriority w:val="99"/>
    <w:unhideWhenUsed/>
    <w:rsid w:val="005B555A"/>
    <w:pPr>
      <w:tabs>
        <w:tab w:val="center" w:pos="4677"/>
        <w:tab w:val="right" w:pos="9355"/>
      </w:tabs>
    </w:pPr>
  </w:style>
  <w:style w:type="character" w:customStyle="1" w:styleId="af">
    <w:name w:val="Верхний колонтитул Знак"/>
    <w:basedOn w:val="a0"/>
    <w:link w:val="ae"/>
    <w:uiPriority w:val="99"/>
    <w:rsid w:val="005B555A"/>
    <w:rPr>
      <w:rFonts w:ascii="Times New Roman" w:eastAsia="Times New Roman" w:hAnsi="Times New Roman" w:cs="Times New Roman"/>
      <w:sz w:val="20"/>
      <w:szCs w:val="20"/>
      <w:lang w:eastAsia="ru-RU"/>
    </w:rPr>
  </w:style>
  <w:style w:type="paragraph" w:styleId="af1">
    <w:name w:val="footer"/>
    <w:basedOn w:val="a"/>
    <w:link w:val="af2"/>
    <w:uiPriority w:val="99"/>
    <w:unhideWhenUsed/>
    <w:rsid w:val="005B555A"/>
    <w:pPr>
      <w:tabs>
        <w:tab w:val="center" w:pos="4677"/>
        <w:tab w:val="right" w:pos="9355"/>
      </w:tabs>
    </w:pPr>
  </w:style>
  <w:style w:type="character" w:customStyle="1" w:styleId="af2">
    <w:name w:val="Нижний колонтитул Знак"/>
    <w:basedOn w:val="a0"/>
    <w:link w:val="af1"/>
    <w:uiPriority w:val="99"/>
    <w:rsid w:val="005B555A"/>
    <w:rPr>
      <w:rFonts w:ascii="Times New Roman" w:eastAsia="Times New Roman" w:hAnsi="Times New Roman" w:cs="Times New Roman"/>
      <w:sz w:val="20"/>
      <w:szCs w:val="20"/>
      <w:lang w:eastAsia="ru-RU"/>
    </w:rPr>
  </w:style>
  <w:style w:type="character" w:customStyle="1" w:styleId="af3">
    <w:name w:val="Стиль вставки"/>
    <w:basedOn w:val="a0"/>
    <w:uiPriority w:val="1"/>
    <w:qFormat/>
    <w:rsid w:val="005B555A"/>
    <w:rPr>
      <w:rFonts w:ascii="Tahoma" w:hAnsi="Tahoma"/>
      <w:color w:val="000000" w:themeColor="text1"/>
      <w:sz w:val="20"/>
    </w:rPr>
  </w:style>
  <w:style w:type="character" w:customStyle="1" w:styleId="FontStyle11">
    <w:name w:val="Font Style11"/>
    <w:rsid w:val="00F84D35"/>
    <w:rPr>
      <w:rFonts w:ascii="Times New Roman" w:hAnsi="Times New Roman" w:cs="Times New Roman" w:hint="default"/>
    </w:rPr>
  </w:style>
  <w:style w:type="character" w:styleId="af4">
    <w:name w:val="Hyperlink"/>
    <w:basedOn w:val="a0"/>
    <w:uiPriority w:val="99"/>
    <w:unhideWhenUsed/>
    <w:rsid w:val="00287BDD"/>
    <w:rPr>
      <w:color w:val="0563C1" w:themeColor="hyperlink"/>
      <w:u w:val="single"/>
    </w:rPr>
  </w:style>
  <w:style w:type="paragraph" w:customStyle="1" w:styleId="21">
    <w:name w:val="Средняя сетка 21"/>
    <w:uiPriority w:val="1"/>
    <w:qFormat/>
    <w:rsid w:val="00287BDD"/>
    <w:pPr>
      <w:spacing w:after="0" w:line="240" w:lineRule="auto"/>
    </w:pPr>
    <w:rPr>
      <w:rFonts w:ascii="Calibri" w:eastAsia="Calibri" w:hAnsi="Calibri" w:cs="Times New Roman"/>
    </w:rPr>
  </w:style>
  <w:style w:type="paragraph" w:styleId="af5">
    <w:name w:val="annotation subject"/>
    <w:basedOn w:val="aa"/>
    <w:next w:val="aa"/>
    <w:link w:val="af6"/>
    <w:uiPriority w:val="99"/>
    <w:semiHidden/>
    <w:unhideWhenUsed/>
    <w:rsid w:val="007A0F24"/>
    <w:pPr>
      <w:overflowPunct w:val="0"/>
      <w:autoSpaceDE w:val="0"/>
      <w:autoSpaceDN w:val="0"/>
      <w:adjustRightInd w:val="0"/>
    </w:pPr>
    <w:rPr>
      <w:rFonts w:eastAsia="Times New Roman"/>
      <w:b/>
      <w:bCs/>
    </w:rPr>
  </w:style>
  <w:style w:type="character" w:customStyle="1" w:styleId="af6">
    <w:name w:val="Тема примечания Знак"/>
    <w:basedOn w:val="ab"/>
    <w:link w:val="af5"/>
    <w:uiPriority w:val="99"/>
    <w:semiHidden/>
    <w:rsid w:val="007A0F24"/>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77pjs@salavatmed.ru" TargetMode="External"/><Relationship Id="rId13" Type="http://schemas.openxmlformats.org/officeDocument/2006/relationships/footer" Target="footer2.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alavat-neftekhim.gazprom.ru/d/textpage/78/120/sobstinfo.xls"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9</Pages>
  <Words>4992</Words>
  <Characters>28459</Characters>
  <Application>Microsoft Office Word</Application>
  <DocSecurity>0</DocSecurity>
  <Lines>237</Lines>
  <Paragraphs>66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33385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2019-09-13T06:36:00Z</dcterms:created>
  <dcterms:modified xsi:type="dcterms:W3CDTF">2019-10-24T11:26:00Z</dcterms:modified>
</cp:coreProperties>
</file>